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0B7E8A6C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>FICHA INSCRIPCIÓN</w:t>
      </w:r>
    </w:p>
    <w:p w14:paraId="05C2F4F6" w14:textId="77777777" w:rsidR="00AB3C2A" w:rsidRDefault="00AB3C2A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PARTICIPACIÓN FEIRA SEAFOOD PROCESSING GLOBAL (SPG) </w:t>
      </w:r>
    </w:p>
    <w:p w14:paraId="233C3153" w14:textId="3E3D5B63" w:rsidR="00AB3C2A" w:rsidRPr="00AB3C2A" w:rsidRDefault="00AB3C2A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B</w:t>
      </w:r>
      <w:r w:rsidR="00F557CC">
        <w:rPr>
          <w:rFonts w:ascii="Verdana" w:hAnsi="Verdana"/>
          <w:b/>
          <w:color w:val="FFFFFF"/>
          <w:sz w:val="28"/>
          <w:szCs w:val="28"/>
        </w:rPr>
        <w:t>arcelona</w:t>
      </w:r>
      <w:r>
        <w:rPr>
          <w:rFonts w:ascii="Verdana" w:hAnsi="Verdana"/>
          <w:b/>
          <w:color w:val="FFFFFF"/>
          <w:sz w:val="28"/>
          <w:szCs w:val="28"/>
        </w:rPr>
        <w:t xml:space="preserve">, </w:t>
      </w:r>
      <w:r w:rsidR="00885492">
        <w:rPr>
          <w:rFonts w:ascii="Verdana" w:hAnsi="Verdana"/>
          <w:b/>
          <w:color w:val="FFFFFF"/>
          <w:sz w:val="28"/>
          <w:szCs w:val="28"/>
        </w:rPr>
        <w:t>21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 w:rsidR="00885492">
        <w:rPr>
          <w:rFonts w:ascii="Verdana" w:hAnsi="Verdana"/>
          <w:b/>
          <w:color w:val="FFFFFF"/>
          <w:sz w:val="28"/>
          <w:szCs w:val="28"/>
        </w:rPr>
        <w:t>23</w:t>
      </w:r>
      <w:r>
        <w:rPr>
          <w:rFonts w:ascii="Verdana" w:hAnsi="Verdana"/>
          <w:b/>
          <w:color w:val="FFFFFF"/>
          <w:sz w:val="28"/>
          <w:szCs w:val="28"/>
        </w:rPr>
        <w:t xml:space="preserve"> de </w:t>
      </w:r>
      <w:r w:rsidR="00885492">
        <w:rPr>
          <w:rFonts w:ascii="Verdana" w:hAnsi="Verdana"/>
          <w:b/>
          <w:color w:val="FFFFFF"/>
          <w:sz w:val="28"/>
          <w:szCs w:val="28"/>
        </w:rPr>
        <w:t>abril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885492">
        <w:rPr>
          <w:rFonts w:ascii="Verdana" w:hAnsi="Verdana"/>
          <w:b/>
          <w:color w:val="FFFFFF"/>
          <w:sz w:val="28"/>
          <w:szCs w:val="28"/>
        </w:rPr>
        <w:t>6</w:t>
      </w:r>
    </w:p>
    <w:p w14:paraId="573CFA38" w14:textId="1EA6E0FC" w:rsidR="008B4370" w:rsidRPr="002A256E" w:rsidRDefault="002A256E" w:rsidP="008B4370">
      <w:pPr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2A256E">
        <w:rPr>
          <w:rFonts w:ascii="Arial Black" w:hAnsi="Arial Black"/>
          <w:b/>
          <w:sz w:val="22"/>
          <w:szCs w:val="22"/>
          <w:u w:val="single"/>
        </w:rPr>
        <w:t>Data</w:t>
      </w:r>
      <w:r w:rsidR="008B4370" w:rsidRPr="002A256E">
        <w:rPr>
          <w:rFonts w:ascii="Arial Black" w:hAnsi="Arial Black"/>
          <w:b/>
          <w:sz w:val="22"/>
          <w:szCs w:val="22"/>
          <w:u w:val="single"/>
        </w:rPr>
        <w:t xml:space="preserve"> límite</w:t>
      </w:r>
      <w:r w:rsidR="00CA3719">
        <w:rPr>
          <w:rFonts w:ascii="Arial Black" w:hAnsi="Arial Black"/>
          <w:b/>
          <w:sz w:val="22"/>
          <w:szCs w:val="22"/>
          <w:u w:val="single"/>
        </w:rPr>
        <w:t xml:space="preserve"> </w:t>
      </w:r>
      <w:r w:rsidR="009F50B8">
        <w:rPr>
          <w:rFonts w:ascii="Arial Black" w:hAnsi="Arial Black"/>
          <w:b/>
          <w:sz w:val="22"/>
          <w:szCs w:val="22"/>
          <w:u w:val="single"/>
        </w:rPr>
        <w:t>inscrición</w:t>
      </w:r>
      <w:r w:rsidR="008B4370" w:rsidRPr="002A256E">
        <w:rPr>
          <w:rFonts w:ascii="Arial Black" w:hAnsi="Arial Black"/>
          <w:b/>
          <w:sz w:val="22"/>
          <w:szCs w:val="22"/>
          <w:u w:val="single"/>
        </w:rPr>
        <w:t xml:space="preserve">: </w:t>
      </w:r>
      <w:r w:rsidR="009F50B8">
        <w:rPr>
          <w:rFonts w:ascii="Arial Black" w:hAnsi="Arial Black"/>
          <w:b/>
          <w:sz w:val="22"/>
          <w:szCs w:val="22"/>
          <w:u w:val="single"/>
        </w:rPr>
        <w:t>15</w:t>
      </w:r>
      <w:r w:rsidR="008B4370" w:rsidRPr="002A256E">
        <w:rPr>
          <w:rFonts w:ascii="Arial Black" w:hAnsi="Arial Black"/>
          <w:b/>
          <w:sz w:val="22"/>
          <w:szCs w:val="22"/>
          <w:u w:val="single"/>
        </w:rPr>
        <w:t xml:space="preserve"> de </w:t>
      </w:r>
      <w:r w:rsidR="00F557CC">
        <w:rPr>
          <w:rFonts w:ascii="Arial Black" w:hAnsi="Arial Black"/>
          <w:b/>
          <w:sz w:val="22"/>
          <w:szCs w:val="22"/>
          <w:u w:val="single"/>
        </w:rPr>
        <w:t>X</w:t>
      </w:r>
      <w:r w:rsidR="009F50B8">
        <w:rPr>
          <w:rFonts w:ascii="Arial Black" w:hAnsi="Arial Black"/>
          <w:b/>
          <w:sz w:val="22"/>
          <w:szCs w:val="22"/>
          <w:u w:val="single"/>
        </w:rPr>
        <w:t>ullo</w:t>
      </w:r>
      <w:r w:rsidR="00CA3719">
        <w:rPr>
          <w:rFonts w:ascii="Arial Black" w:hAnsi="Arial Black"/>
          <w:b/>
          <w:sz w:val="22"/>
          <w:szCs w:val="22"/>
          <w:u w:val="single"/>
        </w:rPr>
        <w:t xml:space="preserve"> de 20</w:t>
      </w:r>
      <w:r w:rsidR="00F557CC">
        <w:rPr>
          <w:rFonts w:ascii="Arial Black" w:hAnsi="Arial Black"/>
          <w:b/>
          <w:sz w:val="22"/>
          <w:szCs w:val="22"/>
          <w:u w:val="single"/>
        </w:rPr>
        <w:t>2</w:t>
      </w:r>
      <w:r w:rsidR="00885492">
        <w:rPr>
          <w:rFonts w:ascii="Arial Black" w:hAnsi="Arial Black"/>
          <w:b/>
          <w:sz w:val="22"/>
          <w:szCs w:val="22"/>
          <w:u w:val="single"/>
        </w:rPr>
        <w:t>5</w:t>
      </w:r>
    </w:p>
    <w:p w14:paraId="5958119B" w14:textId="77777777" w:rsidR="008B4370" w:rsidRPr="002A256E" w:rsidRDefault="008B4370" w:rsidP="008B4370">
      <w:pPr>
        <w:rPr>
          <w:sz w:val="16"/>
        </w:rPr>
      </w:pPr>
    </w:p>
    <w:p w14:paraId="2AF1385F" w14:textId="254F18B9" w:rsidR="0082117E" w:rsidRDefault="008B4370" w:rsidP="00F557CC">
      <w:pPr>
        <w:pStyle w:val="Textoindependiente2"/>
        <w:spacing w:line="240" w:lineRule="auto"/>
        <w:rPr>
          <w:rFonts w:ascii="Arial" w:hAnsi="Arial" w:cs="Arial"/>
          <w:bCs/>
          <w:iCs/>
          <w:sz w:val="20"/>
        </w:rPr>
      </w:pPr>
      <w:r w:rsidRPr="002A256E">
        <w:rPr>
          <w:rFonts w:ascii="Arial" w:hAnsi="Arial" w:cs="Arial"/>
          <w:b/>
          <w:bCs/>
          <w:iCs/>
          <w:sz w:val="20"/>
        </w:rPr>
        <w:t>Envío:</w:t>
      </w:r>
      <w:r w:rsidRPr="002A256E">
        <w:rPr>
          <w:rFonts w:ascii="Arial" w:hAnsi="Arial" w:cs="Arial"/>
          <w:bCs/>
          <w:iCs/>
          <w:sz w:val="20"/>
        </w:rPr>
        <w:t xml:space="preserve"> principalmente por e-mail (</w:t>
      </w:r>
      <w:hyperlink r:id="rId8" w:history="1">
        <w:r w:rsidR="009F50B8" w:rsidRPr="007E0CA0">
          <w:rPr>
            <w:rStyle w:val="Hipervnculo"/>
            <w:rFonts w:ascii="Arial" w:hAnsi="Arial" w:cs="Arial"/>
            <w:bCs/>
            <w:iCs/>
            <w:sz w:val="20"/>
          </w:rPr>
          <w:t>comex@camarapvv.es</w:t>
        </w:r>
      </w:hyperlink>
      <w:r w:rsidRPr="002A256E">
        <w:rPr>
          <w:rFonts w:ascii="Arial" w:hAnsi="Arial" w:cs="Arial"/>
          <w:bCs/>
          <w:iCs/>
          <w:sz w:val="20"/>
        </w:rPr>
        <w:t xml:space="preserve">) </w:t>
      </w:r>
      <w:r w:rsidR="002A256E" w:rsidRPr="002A256E">
        <w:rPr>
          <w:rFonts w:ascii="Arial" w:hAnsi="Arial" w:cs="Arial"/>
          <w:bCs/>
          <w:iCs/>
          <w:sz w:val="20"/>
        </w:rPr>
        <w:t>escanada</w:t>
      </w:r>
      <w:r w:rsidRPr="002A256E">
        <w:rPr>
          <w:rFonts w:ascii="Arial" w:hAnsi="Arial" w:cs="Arial"/>
          <w:bCs/>
          <w:iCs/>
          <w:sz w:val="20"/>
        </w:rPr>
        <w:t xml:space="preserve"> </w:t>
      </w:r>
      <w:r w:rsidR="002A256E">
        <w:rPr>
          <w:rFonts w:ascii="Arial" w:hAnsi="Arial" w:cs="Arial"/>
          <w:bCs/>
          <w:iCs/>
          <w:sz w:val="20"/>
        </w:rPr>
        <w:t>ca</w:t>
      </w:r>
      <w:r w:rsidRPr="002A256E">
        <w:rPr>
          <w:rFonts w:ascii="Arial" w:hAnsi="Arial" w:cs="Arial"/>
          <w:bCs/>
          <w:iCs/>
          <w:sz w:val="20"/>
        </w:rPr>
        <w:t xml:space="preserve"> firma </w:t>
      </w:r>
      <w:r w:rsidR="002A256E">
        <w:rPr>
          <w:rFonts w:ascii="Arial" w:hAnsi="Arial" w:cs="Arial"/>
          <w:bCs/>
          <w:iCs/>
          <w:sz w:val="20"/>
        </w:rPr>
        <w:t>e</w:t>
      </w:r>
      <w:r w:rsidRPr="002A256E">
        <w:rPr>
          <w:rFonts w:ascii="Arial" w:hAnsi="Arial" w:cs="Arial"/>
          <w:bCs/>
          <w:iCs/>
          <w:sz w:val="20"/>
        </w:rPr>
        <w:t xml:space="preserve"> el selo </w:t>
      </w:r>
      <w:r w:rsidR="002A256E">
        <w:rPr>
          <w:rFonts w:ascii="Arial" w:hAnsi="Arial" w:cs="Arial"/>
          <w:bCs/>
          <w:iCs/>
          <w:sz w:val="20"/>
        </w:rPr>
        <w:t>da</w:t>
      </w:r>
      <w:r w:rsidRPr="002A256E">
        <w:rPr>
          <w:rFonts w:ascii="Arial" w:hAnsi="Arial" w:cs="Arial"/>
          <w:bCs/>
          <w:iCs/>
          <w:sz w:val="20"/>
        </w:rPr>
        <w:t xml:space="preserve"> empresa </w:t>
      </w:r>
      <w:r w:rsidR="002A256E" w:rsidRPr="002A256E">
        <w:rPr>
          <w:rFonts w:ascii="Arial" w:hAnsi="Arial" w:cs="Arial"/>
          <w:bCs/>
          <w:iCs/>
          <w:sz w:val="20"/>
        </w:rPr>
        <w:t>incluídos</w:t>
      </w:r>
      <w:r w:rsidRPr="002A256E">
        <w:rPr>
          <w:rFonts w:ascii="Arial" w:hAnsi="Arial" w:cs="Arial"/>
          <w:bCs/>
          <w:iCs/>
          <w:sz w:val="20"/>
        </w:rPr>
        <w:t xml:space="preserve">. </w:t>
      </w:r>
    </w:p>
    <w:p w14:paraId="030C6A15" w14:textId="77777777" w:rsidR="00F557CC" w:rsidRPr="00F557CC" w:rsidRDefault="00F557CC" w:rsidP="00F557CC">
      <w:pPr>
        <w:spacing w:after="120"/>
        <w:ind w:left="720"/>
        <w:rPr>
          <w:rFonts w:ascii="Arial" w:hAnsi="Arial" w:cs="Arial"/>
          <w:b/>
          <w:bCs/>
          <w:iCs/>
          <w:sz w:val="20"/>
          <w:u w:val="single"/>
        </w:rPr>
      </w:pPr>
      <w:r w:rsidRPr="00F557CC">
        <w:rPr>
          <w:rFonts w:ascii="Arial" w:hAnsi="Arial" w:cs="Arial"/>
          <w:b/>
          <w:bCs/>
          <w:iCs/>
          <w:sz w:val="20"/>
          <w:u w:val="single"/>
        </w:rPr>
        <w:t>METROS CADRADOS SOLICITADOS:</w:t>
      </w:r>
    </w:p>
    <w:p w14:paraId="71880FC5" w14:textId="77777777" w:rsidR="00F557CC" w:rsidRDefault="00F557CC" w:rsidP="00F557CC">
      <w:pPr>
        <w:pStyle w:val="Textoindependiente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12 m2</w:t>
      </w:r>
    </w:p>
    <w:p w14:paraId="0BD1EECF" w14:textId="0E4FABF8" w:rsidR="00F557CC" w:rsidRDefault="00F557CC" w:rsidP="00F557CC">
      <w:pPr>
        <w:pStyle w:val="Textoindependiente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1</w:t>
      </w:r>
      <w:r w:rsidR="00885492">
        <w:rPr>
          <w:rFonts w:ascii="Arial" w:hAnsi="Arial" w:cs="Arial"/>
          <w:b/>
          <w:bCs/>
          <w:iCs/>
          <w:sz w:val="20"/>
        </w:rPr>
        <w:t>6</w:t>
      </w:r>
      <w:r>
        <w:rPr>
          <w:rFonts w:ascii="Arial" w:hAnsi="Arial" w:cs="Arial"/>
          <w:b/>
          <w:bCs/>
          <w:iCs/>
          <w:sz w:val="20"/>
        </w:rPr>
        <w:t xml:space="preserve"> m2</w:t>
      </w:r>
    </w:p>
    <w:p w14:paraId="0FC32097" w14:textId="0841630A" w:rsidR="00F557CC" w:rsidRDefault="00F557CC" w:rsidP="00F557CC">
      <w:pPr>
        <w:pStyle w:val="Textoindependiente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2</w:t>
      </w:r>
      <w:r w:rsidR="00885492">
        <w:rPr>
          <w:rFonts w:ascii="Arial" w:hAnsi="Arial" w:cs="Arial"/>
          <w:b/>
          <w:bCs/>
          <w:iCs/>
          <w:sz w:val="20"/>
        </w:rPr>
        <w:t>4</w:t>
      </w:r>
      <w:r>
        <w:rPr>
          <w:rFonts w:ascii="Arial" w:hAnsi="Arial" w:cs="Arial"/>
          <w:b/>
          <w:bCs/>
          <w:iCs/>
          <w:sz w:val="20"/>
        </w:rPr>
        <w:t xml:space="preserve"> m2</w:t>
      </w:r>
    </w:p>
    <w:p w14:paraId="68EBA989" w14:textId="51ACEE25" w:rsidR="00E14003" w:rsidRDefault="00885492" w:rsidP="00F557CC">
      <w:pPr>
        <w:pStyle w:val="Textoindependiente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30</w:t>
      </w:r>
      <w:r w:rsidR="00E14003">
        <w:rPr>
          <w:rFonts w:ascii="Arial" w:hAnsi="Arial" w:cs="Arial"/>
          <w:b/>
          <w:bCs/>
          <w:iCs/>
          <w:sz w:val="20"/>
        </w:rPr>
        <w:t xml:space="preserve"> m2</w:t>
      </w:r>
    </w:p>
    <w:p w14:paraId="4BC60CD5" w14:textId="77777777" w:rsidR="00F557CC" w:rsidRDefault="00F557CC" w:rsidP="00F557CC">
      <w:pPr>
        <w:pStyle w:val="Textoindependiente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Outros: indicar:</w:t>
      </w:r>
    </w:p>
    <w:p w14:paraId="6A8A4062" w14:textId="77777777" w:rsidR="007232F6" w:rsidRDefault="007232F6" w:rsidP="00F557CC">
      <w:pPr>
        <w:jc w:val="both"/>
        <w:rPr>
          <w:rFonts w:ascii="Calibri" w:hAnsi="Calibri" w:cs="Arial"/>
          <w:b/>
          <w:i/>
          <w:kern w:val="1"/>
          <w:sz w:val="22"/>
          <w:szCs w:val="22"/>
        </w:rPr>
      </w:pPr>
    </w:p>
    <w:p w14:paraId="4A0066DC" w14:textId="54D4D6DA" w:rsidR="0082117E" w:rsidRDefault="002A256E" w:rsidP="00F557CC">
      <w:pPr>
        <w:jc w:val="both"/>
        <w:rPr>
          <w:rFonts w:ascii="Calibri" w:hAnsi="Calibri" w:cs="Arial"/>
          <w:b/>
          <w:i/>
          <w:kern w:val="1"/>
          <w:sz w:val="22"/>
          <w:szCs w:val="22"/>
        </w:rPr>
      </w:pPr>
      <w:r>
        <w:rPr>
          <w:rFonts w:ascii="Calibri" w:hAnsi="Calibri" w:cs="Arial"/>
          <w:b/>
          <w:i/>
          <w:kern w:val="1"/>
          <w:sz w:val="22"/>
          <w:szCs w:val="22"/>
        </w:rPr>
        <w:t>Co envío d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esta ficha de </w:t>
      </w:r>
      <w:r w:rsidRPr="002A256E">
        <w:rPr>
          <w:rFonts w:ascii="Calibri" w:hAnsi="Calibri" w:cs="Arial"/>
          <w:b/>
          <w:i/>
          <w:kern w:val="1"/>
          <w:sz w:val="22"/>
          <w:szCs w:val="22"/>
        </w:rPr>
        <w:t>inscrición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kern w:val="1"/>
          <w:sz w:val="22"/>
          <w:szCs w:val="22"/>
        </w:rPr>
        <w:t>a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empresa compromete</w:t>
      </w:r>
      <w:r>
        <w:rPr>
          <w:rFonts w:ascii="Calibri" w:hAnsi="Calibri" w:cs="Arial"/>
          <w:b/>
          <w:i/>
          <w:kern w:val="1"/>
          <w:sz w:val="22"/>
          <w:szCs w:val="22"/>
        </w:rPr>
        <w:t>se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kern w:val="1"/>
          <w:sz w:val="22"/>
          <w:szCs w:val="22"/>
        </w:rPr>
        <w:t>o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pago del</w:t>
      </w:r>
      <w:r>
        <w:rPr>
          <w:rFonts w:ascii="Calibri" w:hAnsi="Calibri" w:cs="Arial"/>
          <w:b/>
          <w:i/>
          <w:kern w:val="1"/>
          <w:sz w:val="22"/>
          <w:szCs w:val="22"/>
        </w:rPr>
        <w:t xml:space="preserve"> 100 % do cu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ste de participación </w:t>
      </w:r>
      <w:r>
        <w:rPr>
          <w:rFonts w:ascii="Calibri" w:hAnsi="Calibri" w:cs="Arial"/>
          <w:b/>
          <w:i/>
          <w:kern w:val="1"/>
          <w:sz w:val="22"/>
          <w:szCs w:val="22"/>
        </w:rPr>
        <w:t>na feira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</w:t>
      </w:r>
      <w:r w:rsidRPr="002A256E">
        <w:rPr>
          <w:rFonts w:ascii="Calibri" w:hAnsi="Calibri" w:cs="Arial"/>
          <w:b/>
          <w:i/>
          <w:kern w:val="1"/>
          <w:sz w:val="22"/>
          <w:szCs w:val="22"/>
        </w:rPr>
        <w:t>segun</w:t>
      </w:r>
      <w:r>
        <w:rPr>
          <w:rFonts w:ascii="Calibri" w:hAnsi="Calibri" w:cs="Arial"/>
          <w:b/>
          <w:i/>
          <w:kern w:val="1"/>
          <w:sz w:val="22"/>
          <w:szCs w:val="22"/>
        </w:rPr>
        <w:t>do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</w:t>
      </w:r>
      <w:r>
        <w:rPr>
          <w:rFonts w:ascii="Calibri" w:hAnsi="Calibri" w:cs="Arial"/>
          <w:b/>
          <w:i/>
          <w:kern w:val="1"/>
          <w:sz w:val="22"/>
          <w:szCs w:val="22"/>
        </w:rPr>
        <w:t>os</w:t>
      </w:r>
      <w:r w:rsidR="0082117E" w:rsidRPr="002A256E">
        <w:rPr>
          <w:rFonts w:ascii="Calibri" w:hAnsi="Calibri" w:cs="Arial"/>
          <w:b/>
          <w:i/>
          <w:kern w:val="1"/>
          <w:sz w:val="22"/>
          <w:szCs w:val="22"/>
        </w:rPr>
        <w:t xml:space="preserve"> m2 solicitados.</w:t>
      </w:r>
    </w:p>
    <w:p w14:paraId="04434E94" w14:textId="77777777" w:rsidR="007232F6" w:rsidRPr="002A256E" w:rsidRDefault="007232F6" w:rsidP="00F557CC">
      <w:pPr>
        <w:jc w:val="both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5F7D8D53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  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252A2E07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TODO O POSIBLE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4DA05F7A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L/I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Pr="002A256E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8CADD18" w14:textId="77777777" w:rsidR="008B4370" w:rsidRPr="002A256E" w:rsidRDefault="006E125B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PRINCIPAI</w:t>
      </w:r>
      <w:r w:rsidR="008B4370" w:rsidRPr="002A256E">
        <w:rPr>
          <w:rFonts w:ascii="Arial" w:hAnsi="Arial" w:cs="Arial"/>
          <w:b/>
          <w:bCs/>
          <w:sz w:val="20"/>
          <w:szCs w:val="20"/>
        </w:rPr>
        <w:t xml:space="preserve">S PRODUCTOS A PROMOCIONAR: </w:t>
      </w:r>
    </w:p>
    <w:p w14:paraId="15BEDEA9" w14:textId="77777777" w:rsidR="008B4370" w:rsidRPr="002A256E" w:rsidRDefault="008B4370" w:rsidP="008B4370">
      <w:pPr>
        <w:pStyle w:val="Prrafodelista"/>
        <w:ind w:left="0"/>
        <w:jc w:val="both"/>
        <w:rPr>
          <w:rFonts w:ascii="Arial" w:hAnsi="Arial" w:cs="Arial"/>
          <w:bCs/>
        </w:rPr>
      </w:pPr>
    </w:p>
    <w:p w14:paraId="18FD5E87" w14:textId="271857E5" w:rsidR="00DE1A61" w:rsidRDefault="00DE1A61" w:rsidP="00DE1A61">
      <w:pPr>
        <w:ind w:left="705"/>
        <w:jc w:val="both"/>
        <w:rPr>
          <w:sz w:val="20"/>
        </w:rPr>
      </w:pP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259DC84" w14:textId="6EB7C752" w:rsidR="002714AA" w:rsidRDefault="002714AA" w:rsidP="00DE1A61"/>
    <w:p w14:paraId="1B668376" w14:textId="46CE0448" w:rsidR="007232F6" w:rsidRDefault="007232F6" w:rsidP="00DE1A61"/>
    <w:p w14:paraId="688723C2" w14:textId="2373AF02" w:rsidR="007232F6" w:rsidRDefault="007232F6" w:rsidP="00DE1A61"/>
    <w:p w14:paraId="280D97ED" w14:textId="77777777" w:rsidR="007232F6" w:rsidRPr="002A256E" w:rsidRDefault="007232F6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p w14:paraId="50810674" w14:textId="77777777" w:rsidR="00F557CC" w:rsidRDefault="00F557CC" w:rsidP="00F557CC"/>
    <w:p w14:paraId="00E175D3" w14:textId="77777777" w:rsidR="00F557CC" w:rsidRDefault="00F557CC" w:rsidP="00F557CC"/>
    <w:p w14:paraId="6471BF6C" w14:textId="77777777" w:rsidR="00F557CC" w:rsidRDefault="00F557CC" w:rsidP="00F557CC"/>
    <w:p w14:paraId="7AC96CAC" w14:textId="77777777" w:rsidR="00F557CC" w:rsidRDefault="00F557CC" w:rsidP="00F557CC"/>
    <w:p w14:paraId="1C5AF102" w14:textId="77777777" w:rsidR="00F557CC" w:rsidRDefault="00F557CC" w:rsidP="00F557CC"/>
    <w:p w14:paraId="67DC8A34" w14:textId="1E14FAB3" w:rsidR="00F557CC" w:rsidRDefault="00F557CC" w:rsidP="00F557CC"/>
    <w:p w14:paraId="25E27461" w14:textId="7B976E6C" w:rsidR="009F50B8" w:rsidRDefault="009F50B8" w:rsidP="00F557CC"/>
    <w:p w14:paraId="7B74267B" w14:textId="31F549A0" w:rsidR="009F50B8" w:rsidRDefault="009F50B8" w:rsidP="00F557CC"/>
    <w:p w14:paraId="2A164C3A" w14:textId="34772364" w:rsidR="009F50B8" w:rsidRDefault="009F50B8" w:rsidP="00F557CC"/>
    <w:p w14:paraId="59957065" w14:textId="5505ADF4" w:rsidR="009F50B8" w:rsidRDefault="009F50B8" w:rsidP="00F557CC"/>
    <w:p w14:paraId="55EF4C9F" w14:textId="585B4794" w:rsidR="009F50B8" w:rsidRDefault="009F50B8" w:rsidP="00F557CC"/>
    <w:p w14:paraId="40D5CE1C" w14:textId="6550DDBD" w:rsidR="009F50B8" w:rsidRDefault="009F50B8" w:rsidP="00F557CC"/>
    <w:p w14:paraId="6A578622" w14:textId="3AC1A476" w:rsidR="009F50B8" w:rsidRDefault="009F50B8" w:rsidP="00F557CC"/>
    <w:p w14:paraId="31CF221A" w14:textId="725C141D" w:rsidR="009F50B8" w:rsidRDefault="009F50B8" w:rsidP="00F557CC"/>
    <w:p w14:paraId="517C801D" w14:textId="304BC1D0" w:rsidR="009F50B8" w:rsidRDefault="009F50B8" w:rsidP="00F557CC"/>
    <w:p w14:paraId="655703E7" w14:textId="563DAFB9" w:rsidR="009F50B8" w:rsidRDefault="009F50B8" w:rsidP="00F557CC"/>
    <w:p w14:paraId="178B413F" w14:textId="5452DD16" w:rsidR="009F50B8" w:rsidRDefault="009F50B8" w:rsidP="00F557CC"/>
    <w:p w14:paraId="09F86E9C" w14:textId="1AB81371" w:rsidR="009F50B8" w:rsidRDefault="009F50B8" w:rsidP="00F557CC"/>
    <w:p w14:paraId="22CE9571" w14:textId="77777777" w:rsidR="009F50B8" w:rsidRDefault="009F50B8" w:rsidP="00F557CC"/>
    <w:p w14:paraId="12AEDABD" w14:textId="77777777" w:rsidR="00F557CC" w:rsidRDefault="00F557CC" w:rsidP="00F557CC"/>
    <w:p w14:paraId="05ABCE37" w14:textId="77777777" w:rsidR="007232F6" w:rsidRDefault="007232F6" w:rsidP="007232F6">
      <w:pPr>
        <w:pStyle w:val="Piedepgina"/>
      </w:pPr>
    </w:p>
    <w:p w14:paraId="79BC1580" w14:textId="77777777" w:rsidR="00F557CC" w:rsidRPr="00F557CC" w:rsidRDefault="00F557CC" w:rsidP="00F557CC"/>
    <w:p w14:paraId="3F91DB64" w14:textId="77777777" w:rsidR="008B4370" w:rsidRDefault="008B4370" w:rsidP="008B03EA">
      <w:pPr>
        <w:rPr>
          <w:rFonts w:ascii="Arial" w:hAnsi="Arial" w:cs="Arial"/>
          <w:color w:val="808080"/>
          <w:sz w:val="14"/>
          <w:szCs w:val="14"/>
        </w:rPr>
      </w:pPr>
    </w:p>
    <w:p w14:paraId="7B61EBE6" w14:textId="77777777" w:rsidR="00C90624" w:rsidRPr="002A256E" w:rsidRDefault="00C90624" w:rsidP="008B03EA">
      <w:pPr>
        <w:rPr>
          <w:rFonts w:ascii="Arial" w:hAnsi="Arial" w:cs="Arial"/>
          <w:color w:val="808080"/>
          <w:sz w:val="14"/>
          <w:szCs w:val="14"/>
        </w:rPr>
      </w:pPr>
    </w:p>
    <w:sectPr w:rsidR="00C90624" w:rsidRPr="002A256E" w:rsidSect="002A256E">
      <w:headerReference w:type="default" r:id="rId9"/>
      <w:footerReference w:type="default" r:id="rId10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67343CAD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5A08B959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16CEA"/>
    <w:rsid w:val="00820BF5"/>
    <w:rsid w:val="0082117E"/>
    <w:rsid w:val="00831F2A"/>
    <w:rsid w:val="00840657"/>
    <w:rsid w:val="00857909"/>
    <w:rsid w:val="00874F8E"/>
    <w:rsid w:val="0088281F"/>
    <w:rsid w:val="00885492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60873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x@camarapv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Rey Rotea</cp:lastModifiedBy>
  <cp:revision>10</cp:revision>
  <cp:lastPrinted>2015-06-22T09:38:00Z</cp:lastPrinted>
  <dcterms:created xsi:type="dcterms:W3CDTF">2020-01-15T10:32:00Z</dcterms:created>
  <dcterms:modified xsi:type="dcterms:W3CDTF">2025-06-18T10:34:00Z</dcterms:modified>
</cp:coreProperties>
</file>