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50"/>
          <w:pgMar w:left="1560" w:right="1420" w:header="332" w:top="1660" w:footer="714" w:bottom="901" w:gutter="0"/>
          <w:pgNumType w:fmt="decimal"/>
          <w:formProt w:val="false"/>
          <w:textDirection w:val="lrTb"/>
        </w:sectPr>
      </w:pPr>
    </w:p>
    <w:p>
      <w:pPr>
        <w:pStyle w:val="Normal"/>
        <w:spacing w:lineRule="auto" w:line="276" w:before="0" w:after="227"/>
        <w:ind w:left="1440" w:hanging="1440"/>
        <w:jc w:val="center"/>
        <w:rPr/>
      </w:pPr>
      <w:r>
        <w:rPr>
          <w:rFonts w:ascii="Arial" w:hAnsi="Arial"/>
          <w:b/>
          <w:bCs/>
        </w:rPr>
        <w:t>ANEXO I (Sobre A)</w:t>
      </w:r>
    </w:p>
    <w:p>
      <w:pPr>
        <w:pStyle w:val="Normal"/>
        <w:spacing w:before="0" w:after="227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MODELO DE PRESENTACIÓN DE OFERTA</w:t>
      </w:r>
    </w:p>
    <w:p>
      <w:pPr>
        <w:pStyle w:val="Normal"/>
        <w:spacing w:lineRule="auto" w:line="276" w:before="0" w:after="227"/>
        <w:ind w:left="1440" w:hanging="144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Nº de expediente:</w:t>
      </w:r>
      <w:r>
        <w:rPr>
          <w:rFonts w:ascii="Arial" w:hAnsi="Arial"/>
        </w:rPr>
        <w:t xml:space="preserve"> 158-30/30/2025</w:t>
      </w:r>
    </w:p>
    <w:p>
      <w:pPr>
        <w:pStyle w:val="Normal"/>
        <w:spacing w:lineRule="auto" w:line="276" w:before="0" w:after="227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Tipo de procedimiento: </w:t>
      </w:r>
      <w:r>
        <w:rPr>
          <w:rFonts w:ascii="Arial" w:hAnsi="Arial"/>
        </w:rPr>
        <w:t>Contratación de servicios, procedimiento ampliado</w:t>
      </w:r>
    </w:p>
    <w:p>
      <w:pPr>
        <w:pStyle w:val="Normal"/>
        <w:spacing w:lineRule="auto" w:line="276" w:before="0" w:after="227"/>
        <w:ind w:left="720" w:hanging="72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Fecha de inicio:</w:t>
      </w:r>
      <w:r>
        <w:rPr>
          <w:rFonts w:ascii="Arial" w:hAnsi="Arial"/>
        </w:rPr>
        <w:t xml:space="preserve"> 30/09/2025</w:t>
      </w:r>
    </w:p>
    <w:p>
      <w:pPr>
        <w:pStyle w:val="Normal"/>
        <w:spacing w:lineRule="auto" w:line="276" w:before="0" w:after="227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CONTRATACIÓN, POR PROCEDIMIENTO AMPLIADO Y URGENTE, DE SERVICIOS DE APOYO AL DESARROLLO DEL PROYECTO DE DINAMIZACIÓN COMERCIAL DENOMINADO “DIGITALIZA TU PUESTO: UN SALTO ADELANTE CON VERI*FACTU” DE LA CÁMARA DE COMERCIO DE PONTEVEDRA, VIGO Y VILAGARCÍA DE AROUSA (CÁMARA PVV)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  <w:b/>
          <w:bCs/>
        </w:rPr>
        <w:t>DATOS DE LA PERSONA QUE DECLARA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Nombre: ____________ Apellidos: _________________________ NIF:_______________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Teléfono: __________ Fax: __________ Correo electrónico: _______________________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Dirección a los efectos de notificación: _________________________________________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En el caso de actuar en representación de persona jurídica: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Entidad mercantil que representa: _____________________________________________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NIF: __________________ Cargo: ___________________________________________</w:t>
      </w:r>
    </w:p>
    <w:p>
      <w:pPr>
        <w:pStyle w:val="Normal"/>
        <w:spacing w:lineRule="auto" w:line="276" w:before="0" w:after="227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DECLARA</w:t>
      </w:r>
    </w:p>
    <w:p>
      <w:pPr>
        <w:pStyle w:val="Normal"/>
        <w:spacing w:lineRule="auto" w:line="276" w:before="0" w:after="227"/>
        <w:rPr>
          <w:rFonts w:ascii="Arial" w:hAnsi="Arial"/>
        </w:rPr>
      </w:pPr>
      <w:r>
        <w:rPr>
          <w:rFonts w:ascii="Arial" w:hAnsi="Arial"/>
        </w:rPr>
        <w:t>Que es conocedor/a de los Pliegos que han de regir la contratación en la cabecera de este documento, según procedimiento aprobado por esta, aceptando íntegramente el contenido de los mismos:</w:t>
      </w:r>
    </w:p>
    <w:p>
      <w:pPr>
        <w:pStyle w:val="ListParagraph"/>
        <w:numPr>
          <w:ilvl w:val="0"/>
          <w:numId w:val="1"/>
        </w:numPr>
        <w:spacing w:lineRule="auto" w:line="276" w:before="0" w:after="227"/>
        <w:rPr>
          <w:rFonts w:ascii="Arial" w:hAnsi="Arial"/>
        </w:rPr>
      </w:pPr>
      <w:r>
        <w:rPr>
          <w:rFonts w:ascii="Arial" w:hAnsi="Arial"/>
        </w:rPr>
        <w:t>Presenta la documentación exigida por los Pliegos en TRES sobres cuyo contenido es el siguiente:</w:t>
      </w:r>
    </w:p>
    <w:p>
      <w:pPr>
        <w:pStyle w:val="ListParagraph"/>
        <w:numPr>
          <w:ilvl w:val="0"/>
          <w:numId w:val="2"/>
        </w:numPr>
        <w:spacing w:lineRule="auto" w:line="276" w:before="0" w:after="227"/>
        <w:rPr>
          <w:rFonts w:ascii="Arial" w:hAnsi="Arial"/>
        </w:rPr>
      </w:pPr>
      <w:r>
        <w:rPr>
          <w:rFonts w:ascii="Arial" w:hAnsi="Arial"/>
        </w:rPr>
        <w:t xml:space="preserve">Sobre A: DOCUMENTACIÓN GENERAL </w:t>
      </w:r>
    </w:p>
    <w:p>
      <w:pPr>
        <w:pStyle w:val="Normal"/>
        <w:spacing w:lineRule="auto" w:line="276" w:before="0" w:after="227"/>
        <w:ind w:left="1440" w:hanging="0"/>
        <w:rPr>
          <w:rFonts w:ascii="Arial" w:hAnsi="Arial"/>
        </w:rPr>
      </w:pPr>
      <w:r>
        <w:rPr>
          <w:rFonts w:ascii="Arial" w:hAnsi="Arial"/>
        </w:rPr>
        <w:t>[Índice del Sobre A]</w:t>
      </w:r>
    </w:p>
    <w:p>
      <w:pPr>
        <w:pStyle w:val="ListParagraph"/>
        <w:numPr>
          <w:ilvl w:val="0"/>
          <w:numId w:val="3"/>
        </w:numPr>
        <w:spacing w:lineRule="auto" w:line="276" w:before="0" w:after="227"/>
        <w:rPr>
          <w:rFonts w:ascii="Arial" w:hAnsi="Arial"/>
        </w:rPr>
      </w:pPr>
      <w:r>
        <w:rPr>
          <w:rFonts w:ascii="Arial" w:hAnsi="Arial"/>
        </w:rPr>
        <w:t>Anexo I</w:t>
      </w:r>
    </w:p>
    <w:p>
      <w:pPr>
        <w:pStyle w:val="ListParagraph"/>
        <w:numPr>
          <w:ilvl w:val="0"/>
          <w:numId w:val="3"/>
        </w:numPr>
        <w:spacing w:lineRule="auto" w:line="276" w:before="0" w:after="227"/>
        <w:rPr>
          <w:rFonts w:ascii="Arial" w:hAnsi="Arial"/>
        </w:rPr>
      </w:pPr>
      <w:r>
        <w:rPr>
          <w:rFonts w:ascii="Arial" w:hAnsi="Arial"/>
        </w:rPr>
        <w:t>…</w:t>
      </w:r>
      <w:r>
        <w:rPr>
          <w:rFonts w:ascii="Arial" w:hAnsi="Arial"/>
        </w:rPr>
        <w:t>..</w:t>
      </w:r>
    </w:p>
    <w:p>
      <w:pPr>
        <w:pStyle w:val="Normal"/>
        <w:spacing w:lineRule="auto" w:line="276" w:before="0" w:after="227"/>
        <w:ind w:left="1440" w:hanging="0"/>
        <w:rPr>
          <w:rFonts w:ascii="Arial" w:hAnsi="Arial"/>
        </w:rPr>
      </w:pPr>
      <w:r>
        <w:rPr>
          <w:rFonts w:ascii="Arial" w:hAnsi="Arial"/>
        </w:rPr>
        <w:t>ii.  Sobre B: DOCUMENTACIÓN TÉCNICA</w:t>
      </w:r>
    </w:p>
    <w:p>
      <w:pPr>
        <w:pStyle w:val="ListParagraph"/>
        <w:numPr>
          <w:ilvl w:val="0"/>
          <w:numId w:val="3"/>
        </w:numPr>
        <w:spacing w:lineRule="auto" w:line="276" w:before="0" w:after="227"/>
        <w:rPr>
          <w:rFonts w:ascii="Arial" w:hAnsi="Arial"/>
        </w:rPr>
      </w:pPr>
      <w:r>
        <w:rPr>
          <w:rFonts w:ascii="Arial" w:hAnsi="Arial"/>
        </w:rPr>
        <w:t>Memoria técnica.</w:t>
      </w:r>
    </w:p>
    <w:p>
      <w:pPr>
        <w:pStyle w:val="Normal"/>
        <w:spacing w:lineRule="auto" w:line="276" w:before="0" w:after="227"/>
        <w:ind w:left="1440" w:hanging="0"/>
        <w:rPr>
          <w:rFonts w:ascii="Arial" w:hAnsi="Arial"/>
        </w:rPr>
      </w:pPr>
      <w:r>
        <w:rPr>
          <w:rFonts w:ascii="Arial" w:hAnsi="Arial"/>
        </w:rPr>
        <w:t>iii. Sobre C: PROPOSICIÓN ECONÓMICA</w:t>
      </w:r>
    </w:p>
    <w:p>
      <w:pPr>
        <w:pStyle w:val="ListParagraph"/>
        <w:numPr>
          <w:ilvl w:val="0"/>
          <w:numId w:val="3"/>
        </w:numPr>
        <w:spacing w:lineRule="auto" w:line="276" w:before="0" w:after="227"/>
        <w:ind w:left="2517" w:hanging="357"/>
        <w:rPr>
          <w:rFonts w:ascii="Arial" w:hAnsi="Arial"/>
        </w:rPr>
      </w:pPr>
      <w:r>
        <w:rPr>
          <w:rFonts w:ascii="Arial" w:hAnsi="Arial"/>
        </w:rPr>
        <w:t>Anexo II, Propuesta económica.</w:t>
      </w:r>
    </w:p>
    <w:p>
      <w:pPr>
        <w:pStyle w:val="ListParagraph"/>
        <w:numPr>
          <w:ilvl w:val="0"/>
          <w:numId w:val="1"/>
        </w:numPr>
        <w:spacing w:lineRule="auto" w:line="276" w:before="0" w:after="227"/>
        <w:ind w:left="714" w:hanging="357"/>
        <w:rPr>
          <w:rFonts w:ascii="Arial" w:hAnsi="Arial"/>
        </w:rPr>
      </w:pPr>
      <w:r>
        <w:rPr>
          <w:rFonts w:ascii="Arial" w:hAnsi="Arial"/>
        </w:rPr>
        <w:t>Solicita que se tenga por presentada dicha documentación y por reconocida la condición de participante en este proceso de selección [a él mismo / a la sociedad…].</w:t>
      </w:r>
    </w:p>
    <w:p>
      <w:pPr>
        <w:pStyle w:val="ListParagraph"/>
        <w:numPr>
          <w:ilvl w:val="0"/>
          <w:numId w:val="1"/>
        </w:numPr>
        <w:spacing w:lineRule="auto" w:line="276" w:before="0" w:after="227"/>
        <w:ind w:left="714" w:hanging="357"/>
        <w:rPr>
          <w:rFonts w:ascii="Arial" w:hAnsi="Arial"/>
        </w:rPr>
      </w:pPr>
      <w:r>
        <w:rPr>
          <w:rFonts w:ascii="Arial" w:hAnsi="Arial"/>
        </w:rPr>
        <w:t>Declara que, a efectos de las notificaciones, consiente expresamente la utilización del correo electrónico como medio preferente de comunicación y por tanto solicita que las notificaciones en el presente procedimiento que se realicen a las dirección de correo electrónico incluido en el encabezado de este documento.</w:t>
      </w:r>
    </w:p>
    <w:p>
      <w:pPr>
        <w:pStyle w:val="Normal"/>
        <w:spacing w:lineRule="auto" w:line="276" w:before="0" w:after="227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En _______, a ____ de _____________ de 2025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Firmado y sellado</w:t>
      </w:r>
    </w:p>
    <w:p>
      <w:pPr>
        <w:pStyle w:val="Normal"/>
        <w:spacing w:lineRule="auto" w:line="276" w:before="0" w:after="227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  <w:r>
        <w:br w:type="page"/>
      </w:r>
    </w:p>
    <w:p>
      <w:pPr>
        <w:pStyle w:val="Normal"/>
        <w:spacing w:lineRule="auto" w:line="276" w:before="0" w:after="227"/>
        <w:ind w:left="1440" w:hanging="14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ANEXO II (Sobre C)</w:t>
      </w:r>
    </w:p>
    <w:p>
      <w:pPr>
        <w:pStyle w:val="Normal"/>
        <w:spacing w:lineRule="auto" w:line="276" w:before="0" w:after="227"/>
        <w:ind w:left="1440" w:hanging="14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PROPUESTA ECONÓMICA</w:t>
      </w:r>
    </w:p>
    <w:p>
      <w:pPr>
        <w:pStyle w:val="Normal"/>
        <w:spacing w:lineRule="auto" w:line="276" w:before="0" w:after="227"/>
        <w:ind w:left="1440" w:hanging="144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Nº de expediente:</w:t>
      </w:r>
      <w:r>
        <w:rPr>
          <w:rFonts w:ascii="Arial" w:hAnsi="Arial"/>
        </w:rPr>
        <w:t xml:space="preserve"> 158-30/30/2025</w:t>
      </w:r>
    </w:p>
    <w:p>
      <w:pPr>
        <w:pStyle w:val="Normal"/>
        <w:spacing w:lineRule="auto" w:line="276" w:before="0" w:after="227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Tipo de procedimiento: </w:t>
      </w:r>
      <w:r>
        <w:rPr>
          <w:rFonts w:ascii="Arial" w:hAnsi="Arial"/>
        </w:rPr>
        <w:t>Contratación de servicios, procedimiento ampliado</w:t>
      </w:r>
    </w:p>
    <w:p>
      <w:pPr>
        <w:pStyle w:val="Normal"/>
        <w:spacing w:lineRule="auto" w:line="276" w:before="0" w:after="227"/>
        <w:ind w:left="720" w:hanging="72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Fecha de inicio:</w:t>
      </w:r>
      <w:r>
        <w:rPr>
          <w:rFonts w:ascii="Arial" w:hAnsi="Arial"/>
        </w:rPr>
        <w:t xml:space="preserve"> 30/09/2025</w:t>
      </w:r>
    </w:p>
    <w:p>
      <w:pPr>
        <w:pStyle w:val="Normal"/>
        <w:spacing w:lineRule="auto" w:line="276" w:before="0" w:after="227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CONTRATACIÓN, POR PROCEDIMIENTO AMPLIADO Y URGENTE, DE SERVICIOS DE APOYO AL DESARROLLO DEL PROYECTO DE DINAMIZACIÓN COMERCIAL DENOMINADO “DIGITALIZA TU PUESTO: UN SALTO ADELANTE CON VERI*FACTU” DE LA CÁMARA DE COMERCIO DE PONTEVEDRA, VIGO Y VILAGARCÍA DE AROUSA (CÁMARA PVV)</w:t>
      </w:r>
      <w:bookmarkStart w:id="0" w:name="_Hlk210115999"/>
      <w:bookmarkEnd w:id="0"/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  <w:b/>
          <w:bCs/>
        </w:rPr>
        <w:t>DATOS DE LA PERSONA QUE DECLARA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Nombre: ____________ Apellidos: _________________________ NIF:_______________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Teléfono: __________ Fax: __________ Correo electrónico: _______________________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Dirección a los efectos de notificación: _________________________________________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En el caso de actuar en representación de persona jurídica: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Entidad mercantil que representa: _____________________________________________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NIF: __________________ Cargo: ___________________________________________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  <w:b/>
          <w:bCs/>
        </w:rPr>
        <w:t>MANIFIESTA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Que, conocido el pliego de cláusulas administrativas particulares y de prescripciones técnicas que deben regir la contratación referida y aceptando íntegra e incondicionalmente su contenido, se compromete a ejecutar el contrato de referencia, con estricta sujeción a los requisitos y condiciones señalados en los mismos.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  <w:b/>
          <w:bCs/>
        </w:rPr>
        <w:t>CRITERIO ÚNICO: PROPUESTA ECONÓMICA</w:t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Lote al que corresponde la oferta económica, marque solo una opción (deberá presentarse una oferta diferenciada por cada lote por Lote):</w:t>
      </w:r>
    </w:p>
    <w:tbl>
      <w:tblPr>
        <w:tblStyle w:val="Tablaconcuadrcula"/>
        <w:tblW w:w="509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9"/>
        <w:gridCol w:w="2548"/>
      </w:tblGrid>
      <w:tr>
        <w:trPr/>
        <w:tc>
          <w:tcPr>
            <w:tcW w:w="254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Cs w:val="20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Cs w:val="20"/>
                <w14:ligatures w14:val="none"/>
              </w:rPr>
              <w:t>LOTE I</w:t>
            </w:r>
          </w:p>
        </w:tc>
        <w:tc>
          <w:tcPr>
            <w:tcW w:w="254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Cs w:val="20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Cs w:val="20"/>
                <w14:ligatures w14:val="none"/>
              </w:rPr>
              <w:t>LOTE II</w:t>
            </w:r>
          </w:p>
        </w:tc>
      </w:tr>
      <w:tr>
        <w:trPr/>
        <w:tc>
          <w:tcPr>
            <w:tcW w:w="25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Calibri" w:cs="Times New Roman"/>
                <w:kern w:val="0"/>
                <w:szCs w:val="20"/>
                <w14:ligatures w14:val="none"/>
              </w:rPr>
            </w:pPr>
            <w:r>
              <w:rPr>
                <w:rFonts w:eastAsia="Calibri" w:cs="Times New Roman" w:ascii="Arial" w:hAnsi="Arial"/>
                <w:kern w:val="0"/>
                <w:szCs w:val="20"/>
                <w14:ligatures w14:val="none"/>
              </w:rPr>
            </w:r>
          </w:p>
        </w:tc>
        <w:tc>
          <w:tcPr>
            <w:tcW w:w="25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Calibri" w:cs="Times New Roman"/>
                <w:kern w:val="0"/>
                <w:szCs w:val="20"/>
                <w14:ligatures w14:val="none"/>
              </w:rPr>
            </w:pPr>
            <w:r>
              <w:rPr>
                <w:rFonts w:eastAsia="Calibri" w:cs="Times New Roman" w:ascii="Arial" w:hAnsi="Arial"/>
                <w:kern w:val="0"/>
                <w:szCs w:val="20"/>
                <w14:ligatures w14:val="none"/>
              </w:rPr>
            </w:r>
          </w:p>
        </w:tc>
      </w:tr>
    </w:tbl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Precio ofertado:</w:t>
      </w:r>
    </w:p>
    <w:tbl>
      <w:tblPr>
        <w:tblStyle w:val="Tablaconcuadrcula"/>
        <w:tblW w:w="88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2"/>
        <w:gridCol w:w="2943"/>
        <w:gridCol w:w="2943"/>
      </w:tblGrid>
      <w:tr>
        <w:trPr/>
        <w:tc>
          <w:tcPr>
            <w:tcW w:w="2942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Cs w:val="20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Cs w:val="20"/>
                <w14:ligatures w14:val="none"/>
              </w:rPr>
              <w:t>PRECIO SIN IVA</w:t>
            </w:r>
          </w:p>
        </w:tc>
        <w:tc>
          <w:tcPr>
            <w:tcW w:w="294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Cs w:val="20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Cs w:val="20"/>
                <w14:ligatures w14:val="none"/>
              </w:rPr>
              <w:t>IVA (€)</w:t>
            </w:r>
          </w:p>
        </w:tc>
        <w:tc>
          <w:tcPr>
            <w:tcW w:w="294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Cs w:val="20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Cs w:val="20"/>
                <w14:ligatures w14:val="none"/>
              </w:rPr>
              <w:t>PRECIO CON IVA</w:t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Calibri" w:cs="Times New Roman"/>
                <w:kern w:val="0"/>
                <w:szCs w:val="20"/>
                <w14:ligatures w14:val="none"/>
              </w:rPr>
            </w:pPr>
            <w:r>
              <w:rPr>
                <w:rFonts w:eastAsia="Calibri" w:cs="Times New Roman" w:ascii="Arial" w:hAnsi="Arial"/>
                <w:kern w:val="0"/>
                <w:szCs w:val="20"/>
                <w14:ligatures w14:val="none"/>
              </w:rPr>
            </w:r>
          </w:p>
        </w:tc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Calibri" w:cs="Times New Roman"/>
                <w:kern w:val="0"/>
                <w:szCs w:val="20"/>
                <w14:ligatures w14:val="none"/>
              </w:rPr>
            </w:pPr>
            <w:r>
              <w:rPr>
                <w:rFonts w:eastAsia="Calibri" w:cs="Times New Roman" w:ascii="Arial" w:hAnsi="Arial"/>
                <w:kern w:val="0"/>
                <w:szCs w:val="20"/>
                <w14:ligatures w14:val="none"/>
              </w:rPr>
            </w:r>
          </w:p>
        </w:tc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Calibri" w:cs="Times New Roman"/>
                <w:kern w:val="0"/>
                <w:szCs w:val="20"/>
                <w14:ligatures w14:val="none"/>
              </w:rPr>
            </w:pPr>
            <w:r>
              <w:rPr>
                <w:rFonts w:eastAsia="Calibri" w:cs="Times New Roman" w:ascii="Arial" w:hAnsi="Arial"/>
                <w:kern w:val="0"/>
                <w:szCs w:val="20"/>
                <w14:ligatures w14:val="none"/>
              </w:rPr>
            </w:r>
          </w:p>
        </w:tc>
      </w:tr>
    </w:tbl>
    <w:p>
      <w:pPr>
        <w:pStyle w:val="Normal"/>
        <w:spacing w:before="0" w:after="227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227"/>
        <w:rPr>
          <w:rFonts w:ascii="Arial" w:hAnsi="Arial"/>
        </w:rPr>
      </w:pPr>
      <w:r>
        <w:rPr>
          <w:rFonts w:ascii="Arial" w:hAnsi="Arial"/>
        </w:rPr>
        <w:t>En _______, a ____ de _____________ de 2025</w:t>
      </w:r>
    </w:p>
    <w:p>
      <w:pPr>
        <w:pStyle w:val="Normal"/>
        <w:widowControl/>
        <w:bidi w:val="0"/>
        <w:spacing w:lineRule="auto" w:line="240" w:before="0" w:after="227"/>
        <w:jc w:val="both"/>
        <w:rPr>
          <w:rFonts w:ascii="Arial" w:hAnsi="Arial"/>
        </w:rPr>
      </w:pPr>
      <w:r>
        <w:rPr>
          <w:rFonts w:ascii="Arial" w:hAnsi="Arial"/>
        </w:rPr>
        <w:t>Firmado y sel</w:t>
      </w:r>
      <w:r>
        <w:rPr>
          <w:rFonts w:ascii="Arial" w:hAnsi="Arial"/>
        </w:rPr>
        <w:t>lo</w:t>
      </w:r>
    </w:p>
    <w:sectPr>
      <w:headerReference w:type="default" r:id="rId4"/>
      <w:footerReference w:type="default" r:id="rId5"/>
      <w:type w:val="continuous"/>
      <w:pgSz w:w="11906" w:h="16850"/>
      <w:pgMar w:left="1560" w:right="1420" w:header="332" w:top="1660" w:footer="714" w:bottom="901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33416444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Cuerpodetexto"/>
      <w:spacing w:lineRule="auto" w:line="12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29950369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Cuerpodetexto"/>
      <w:spacing w:lineRule="auto" w:line="12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1" allowOverlap="1" relativeHeight="4" wp14:anchorId="6434B0C1">
              <wp:simplePos x="0" y="0"/>
              <wp:positionH relativeFrom="column">
                <wp:posOffset>-66040</wp:posOffset>
              </wp:positionH>
              <wp:positionV relativeFrom="paragraph">
                <wp:posOffset>152400</wp:posOffset>
              </wp:positionV>
              <wp:extent cx="6109970" cy="283845"/>
              <wp:effectExtent l="0" t="0" r="6350" b="3175"/>
              <wp:wrapNone/>
              <wp:docPr id="1" name="Grupo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9200" cy="283320"/>
                      </a:xfrm>
                    </wpg:grpSpPr>
                    <pic:pic xmlns:pic="http://schemas.openxmlformats.org/drawingml/2006/picture">
                      <pic:nvPicPr>
                        <pic:cNvPr id="0" name="Imagen 477628088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520"/>
                          <a:ext cx="4578840" cy="28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79672226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026680" y="0"/>
                          <a:ext cx="1082520" cy="28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o 9" style="position:absolute;margin-left:-5.2pt;margin-top:12pt;width:481.05pt;height:22.3pt" coordorigin="-104,240" coordsize="9621,446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n 477628088" stroked="f" style="position:absolute;left:-104;top:244;width:7210;height:441" type="shapetype_75">
                <v:imagedata r:id="rId1" o:detectmouseclick="t"/>
                <w10:wrap type="none"/>
                <v:stroke color="#3465a4" joinstyle="round" endcap="flat"/>
              </v:shape>
              <v:shape id="shape_0" ID="Imagen 1796722265" stroked="f" style="position:absolute;left:7812;top:240;width:1704;height:441" type="shapetype_75">
                <v:imagedata r:id="rId2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1" allowOverlap="1" relativeHeight="4" wp14:anchorId="6434B0C1">
              <wp:simplePos x="0" y="0"/>
              <wp:positionH relativeFrom="column">
                <wp:posOffset>-66040</wp:posOffset>
              </wp:positionH>
              <wp:positionV relativeFrom="paragraph">
                <wp:posOffset>152400</wp:posOffset>
              </wp:positionV>
              <wp:extent cx="6109970" cy="283845"/>
              <wp:effectExtent l="0" t="0" r="6350" b="3175"/>
              <wp:wrapNone/>
              <wp:docPr id="2" name="Grupo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9200" cy="283320"/>
                      </a:xfrm>
                    </wpg:grpSpPr>
                    <pic:pic xmlns:pic="http://schemas.openxmlformats.org/drawingml/2006/picture">
                      <pic:nvPicPr>
                        <pic:cNvPr id="2" name="Imagen 477628088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520"/>
                          <a:ext cx="4578840" cy="28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179672226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026680" y="0"/>
                          <a:ext cx="1082520" cy="28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o 9" style="position:absolute;margin-left:-5.2pt;margin-top:12pt;width:481.05pt;height:22.3pt" coordorigin="-104,240" coordsize="9621,446">
              <v:shape id="shape_0" ID="Imagen 477628088" stroked="f" style="position:absolute;left:-104;top:244;width:7210;height:441" type="shapetype_75">
                <v:imagedata r:id="rId1" o:detectmouseclick="t"/>
                <w10:wrap type="none"/>
                <v:stroke color="#3465a4" joinstyle="round" endcap="flat"/>
              </v:shape>
              <v:shape id="shape_0" ID="Imagen 1796722265" stroked="f" style="position:absolute;left:7812;top:240;width:1704;height:441" type="shapetype_75">
                <v:imagedata r:id="rId2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1" w:hanging="221"/>
      </w:pPr>
      <w:rPr>
        <w:sz w:val="22"/>
        <w:szCs w:val="22"/>
        <w:w w:val="100"/>
        <w:rFonts w:eastAsia="Calibri" w:cs="Calibri"/>
        <w:lang w:val="es-ES" w:eastAsia="es-ES" w:bidi="es-ES"/>
      </w:rPr>
    </w:lvl>
    <w:lvl w:ilvl="1">
      <w:start w:val="1"/>
      <w:numFmt w:val="bullet"/>
      <w:lvlText w:val=""/>
      <w:lvlJc w:val="left"/>
      <w:pPr>
        <w:ind w:left="998" w:hanging="221"/>
      </w:pPr>
      <w:rPr>
        <w:rFonts w:ascii="Symbol" w:hAnsi="Symbol" w:cs="Symbol" w:hint="default"/>
        <w:lang w:val="es-ES" w:eastAsia="es-ES" w:bidi="es-ES"/>
      </w:rPr>
    </w:lvl>
    <w:lvl w:ilvl="2">
      <w:start w:val="1"/>
      <w:numFmt w:val="bullet"/>
      <w:lvlText w:val=""/>
      <w:lvlJc w:val="left"/>
      <w:pPr>
        <w:ind w:left="1897" w:hanging="221"/>
      </w:pPr>
      <w:rPr>
        <w:rFonts w:ascii="Symbol" w:hAnsi="Symbol" w:cs="Symbol" w:hint="default"/>
        <w:lang w:val="es-ES" w:eastAsia="es-ES" w:bidi="es-ES"/>
      </w:rPr>
    </w:lvl>
    <w:lvl w:ilvl="3">
      <w:start w:val="1"/>
      <w:numFmt w:val="bullet"/>
      <w:lvlText w:val=""/>
      <w:lvlJc w:val="left"/>
      <w:pPr>
        <w:ind w:left="2795" w:hanging="221"/>
      </w:pPr>
      <w:rPr>
        <w:rFonts w:ascii="Symbol" w:hAnsi="Symbol" w:cs="Symbol" w:hint="default"/>
        <w:lang w:val="es-ES" w:eastAsia="es-ES" w:bidi="es-ES"/>
      </w:rPr>
    </w:lvl>
    <w:lvl w:ilvl="4">
      <w:start w:val="1"/>
      <w:numFmt w:val="bullet"/>
      <w:lvlText w:val=""/>
      <w:lvlJc w:val="left"/>
      <w:pPr>
        <w:ind w:left="3694" w:hanging="221"/>
      </w:pPr>
      <w:rPr>
        <w:rFonts w:ascii="Symbol" w:hAnsi="Symbol" w:cs="Symbol" w:hint="default"/>
        <w:lang w:val="es-ES" w:eastAsia="es-ES" w:bidi="es-ES"/>
      </w:rPr>
    </w:lvl>
    <w:lvl w:ilvl="5">
      <w:start w:val="1"/>
      <w:numFmt w:val="bullet"/>
      <w:lvlText w:val=""/>
      <w:lvlJc w:val="left"/>
      <w:pPr>
        <w:ind w:left="4593" w:hanging="221"/>
      </w:pPr>
      <w:rPr>
        <w:rFonts w:ascii="Symbol" w:hAnsi="Symbol" w:cs="Symbol" w:hint="default"/>
        <w:lang w:val="es-ES" w:eastAsia="es-ES" w:bidi="es-ES"/>
      </w:rPr>
    </w:lvl>
    <w:lvl w:ilvl="6">
      <w:start w:val="1"/>
      <w:numFmt w:val="bullet"/>
      <w:lvlText w:val=""/>
      <w:lvlJc w:val="left"/>
      <w:pPr>
        <w:ind w:left="5491" w:hanging="221"/>
      </w:pPr>
      <w:rPr>
        <w:rFonts w:ascii="Symbol" w:hAnsi="Symbol" w:cs="Symbol" w:hint="default"/>
        <w:lang w:val="es-ES" w:eastAsia="es-ES" w:bidi="es-ES"/>
      </w:rPr>
    </w:lvl>
    <w:lvl w:ilvl="7">
      <w:start w:val="1"/>
      <w:numFmt w:val="bullet"/>
      <w:lvlText w:val=""/>
      <w:lvlJc w:val="left"/>
      <w:pPr>
        <w:ind w:left="6390" w:hanging="221"/>
      </w:pPr>
      <w:rPr>
        <w:rFonts w:ascii="Symbol" w:hAnsi="Symbol" w:cs="Symbol" w:hint="default"/>
        <w:lang w:val="es-ES" w:eastAsia="es-ES" w:bidi="es-ES"/>
      </w:rPr>
    </w:lvl>
    <w:lvl w:ilvl="8">
      <w:start w:val="1"/>
      <w:numFmt w:val="bullet"/>
      <w:lvlText w:val=""/>
      <w:lvlJc w:val="left"/>
      <w:pPr>
        <w:ind w:left="7289" w:hanging="221"/>
      </w:pPr>
      <w:rPr>
        <w:rFonts w:ascii="Symbol" w:hAnsi="Symbol" w:cs="Symbol" w:hint="default"/>
        <w:lang w:val="es-ES" w:eastAsia="es-ES" w:bidi="es-ES"/>
      </w:rPr>
    </w:lvl>
  </w:abstractNum>
  <w:abstractNum w:abstractNumId="2">
    <w:lvl w:ilvl="0">
      <w:start w:val="1"/>
      <w:numFmt w:val="decimal"/>
      <w:lvlText w:val="%1."/>
      <w:lvlJc w:val="left"/>
      <w:pPr>
        <w:ind w:left="317" w:hanging="216"/>
      </w:pPr>
      <w:rPr>
        <w:sz w:val="22"/>
        <w:spacing w:val="-2"/>
        <w:b/>
        <w:szCs w:val="22"/>
        <w:bCs/>
        <w:w w:val="100"/>
        <w:rFonts w:eastAsia="Calibri" w:cs="Calibri"/>
        <w:lang w:val="es-ES" w:eastAsia="es-ES" w:bidi="es-ES"/>
      </w:rPr>
    </w:lvl>
    <w:lvl w:ilvl="1">
      <w:start w:val="1"/>
      <w:numFmt w:val="bullet"/>
      <w:lvlText w:val=""/>
      <w:lvlJc w:val="left"/>
      <w:pPr>
        <w:ind w:left="922" w:hanging="360"/>
      </w:pPr>
      <w:rPr>
        <w:rFonts w:ascii="Symbol" w:hAnsi="Symbol" w:cs="Symbol" w:hint="default"/>
        <w:sz w:val="22"/>
        <w:szCs w:val="22"/>
        <w:w w:val="74"/>
        <w:rFonts w:cs="Symbol"/>
        <w:lang w:val="es-ES" w:eastAsia="es-ES" w:bidi="es-ES"/>
      </w:rPr>
    </w:lvl>
    <w:lvl w:ilvl="2">
      <w:start w:val="1"/>
      <w:numFmt w:val="bullet"/>
      <w:lvlText w:val=""/>
      <w:lvlJc w:val="left"/>
      <w:pPr>
        <w:ind w:left="1827" w:hanging="360"/>
      </w:pPr>
      <w:rPr>
        <w:rFonts w:ascii="Symbol" w:hAnsi="Symbol" w:cs="Symbol" w:hint="default"/>
        <w:lang w:val="es-ES" w:eastAsia="es-ES" w:bidi="es-E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 w:cs="Symbol" w:hint="default"/>
        <w:lang w:val="es-ES" w:eastAsia="es-ES" w:bidi="es-ES"/>
      </w:rPr>
    </w:lvl>
    <w:lvl w:ilvl="4">
      <w:start w:val="1"/>
      <w:numFmt w:val="bullet"/>
      <w:lvlText w:val=""/>
      <w:lvlJc w:val="left"/>
      <w:pPr>
        <w:ind w:left="3642" w:hanging="360"/>
      </w:pPr>
      <w:rPr>
        <w:rFonts w:ascii="Symbol" w:hAnsi="Symbol" w:cs="Symbol" w:hint="default"/>
        <w:lang w:val="es-ES" w:eastAsia="es-ES" w:bidi="es-ES"/>
      </w:rPr>
    </w:lvl>
    <w:lvl w:ilvl="5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  <w:lang w:val="es-ES" w:eastAsia="es-ES" w:bidi="es-ES"/>
      </w:rPr>
    </w:lvl>
    <w:lvl w:ilvl="6">
      <w:start w:val="1"/>
      <w:numFmt w:val="bullet"/>
      <w:lvlText w:val=""/>
      <w:lvlJc w:val="left"/>
      <w:pPr>
        <w:ind w:left="5456" w:hanging="360"/>
      </w:pPr>
      <w:rPr>
        <w:rFonts w:ascii="Symbol" w:hAnsi="Symbol" w:cs="Symbol" w:hint="default"/>
        <w:lang w:val="es-ES" w:eastAsia="es-ES" w:bidi="es-ES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es-ES" w:eastAsia="es-ES" w:bidi="es-ES"/>
      </w:rPr>
    </w:lvl>
    <w:lvl w:ilvl="8">
      <w:start w:val="1"/>
      <w:numFmt w:val="bullet"/>
      <w:lvlText w:val=""/>
      <w:lvlJc w:val="left"/>
      <w:pPr>
        <w:ind w:left="7271" w:hanging="360"/>
      </w:pPr>
      <w:rPr>
        <w:rFonts w:ascii="Symbol" w:hAnsi="Symbol" w:cs="Symbol" w:hint="default"/>
        <w:lang w:val="es-ES" w:eastAsia="es-ES" w:bidi="es-ES"/>
      </w:rPr>
    </w:lvl>
  </w:abstractNum>
  <w:abstractNum w:abstractNumId="3"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34" w:hanging="334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59d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253b7"/>
    <w:rPr>
      <w:rFonts w:ascii="Calibri" w:hAnsi="Calibri" w:eastAsia="Calibri" w:cs="Calibri"/>
      <w:lang w:val="es-ES" w:eastAsia="es-ES" w:bidi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253b7"/>
    <w:rPr>
      <w:rFonts w:ascii="Calibri" w:hAnsi="Calibri" w:eastAsia="Calibri" w:cs="Calibri"/>
      <w:lang w:val="es-ES" w:eastAsia="es-ES" w:bidi="es-E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10359"/>
    <w:rPr>
      <w:rFonts w:ascii="Tahoma" w:hAnsi="Tahoma" w:eastAsia="Calibri" w:cs="Tahoma"/>
      <w:sz w:val="16"/>
      <w:szCs w:val="16"/>
      <w:lang w:val="es-ES" w:eastAsia="es-ES" w:bidi="es-ES"/>
    </w:rPr>
  </w:style>
  <w:style w:type="character" w:styleId="TablaCar" w:customStyle="1">
    <w:name w:val="Tabla Car"/>
    <w:basedOn w:val="DefaultParagraphFont"/>
    <w:link w:val="Tabla"/>
    <w:qFormat/>
    <w:rsid w:val="00ca59dc"/>
    <w:rPr>
      <w:rFonts w:ascii="Arial" w:hAnsi="Arial" w:eastAsia="Calibri" w:cs="Arial"/>
      <w:lang w:val="es-ES" w:eastAsia="es-ES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ca59d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es-ES" w:eastAsia="es-ES" w:bidi="es-ES"/>
    </w:rPr>
  </w:style>
  <w:style w:type="character" w:styleId="EnlacedeInternet">
    <w:name w:val="Enlace de Internet"/>
    <w:basedOn w:val="DefaultParagraphFont"/>
    <w:uiPriority w:val="99"/>
    <w:unhideWhenUsed/>
    <w:rsid w:val="00f27a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2452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24521"/>
    <w:rPr>
      <w:color w:val="605E5C"/>
      <w:shd w:fill="E1DFDD" w:val="clear"/>
    </w:rPr>
  </w:style>
  <w:style w:type="character" w:styleId="TextoindependienteCar" w:customStyle="1">
    <w:name w:val="Texto independiente Car"/>
    <w:basedOn w:val="DefaultParagraphFont"/>
    <w:link w:val="Textoindependiente"/>
    <w:uiPriority w:val="1"/>
    <w:qFormat/>
    <w:rsid w:val="00120333"/>
    <w:rPr>
      <w:rFonts w:ascii="Calibri" w:hAnsi="Calibri" w:eastAsia="Calibri" w:cs="Calibri"/>
      <w:lang w:val="es-ES" w:eastAsia="es-ES" w:bidi="es-ES"/>
    </w:rPr>
  </w:style>
  <w:style w:type="character" w:styleId="ListLabel1">
    <w:name w:val="ListLabel 1"/>
    <w:qFormat/>
    <w:rPr>
      <w:rFonts w:eastAsia="Calibri" w:cs="Calibri"/>
      <w:w w:val="100"/>
      <w:sz w:val="22"/>
      <w:szCs w:val="22"/>
      <w:lang w:val="es-ES" w:eastAsia="es-ES" w:bidi="es-ES"/>
    </w:rPr>
  </w:style>
  <w:style w:type="character" w:styleId="ListLabel2">
    <w:name w:val="ListLabel 2"/>
    <w:qFormat/>
    <w:rPr>
      <w:lang w:val="es-ES" w:eastAsia="es-ES" w:bidi="es-ES"/>
    </w:rPr>
  </w:style>
  <w:style w:type="character" w:styleId="ListLabel3">
    <w:name w:val="ListLabel 3"/>
    <w:qFormat/>
    <w:rPr>
      <w:lang w:val="es-ES" w:eastAsia="es-ES" w:bidi="es-ES"/>
    </w:rPr>
  </w:style>
  <w:style w:type="character" w:styleId="ListLabel4">
    <w:name w:val="ListLabel 4"/>
    <w:qFormat/>
    <w:rPr>
      <w:lang w:val="es-ES" w:eastAsia="es-ES" w:bidi="es-ES"/>
    </w:rPr>
  </w:style>
  <w:style w:type="character" w:styleId="ListLabel5">
    <w:name w:val="ListLabel 5"/>
    <w:qFormat/>
    <w:rPr>
      <w:lang w:val="es-ES" w:eastAsia="es-ES" w:bidi="es-ES"/>
    </w:rPr>
  </w:style>
  <w:style w:type="character" w:styleId="ListLabel6">
    <w:name w:val="ListLabel 6"/>
    <w:qFormat/>
    <w:rPr>
      <w:lang w:val="es-ES" w:eastAsia="es-ES" w:bidi="es-ES"/>
    </w:rPr>
  </w:style>
  <w:style w:type="character" w:styleId="ListLabel7">
    <w:name w:val="ListLabel 7"/>
    <w:qFormat/>
    <w:rPr>
      <w:lang w:val="es-ES" w:eastAsia="es-ES" w:bidi="es-ES"/>
    </w:rPr>
  </w:style>
  <w:style w:type="character" w:styleId="ListLabel8">
    <w:name w:val="ListLabel 8"/>
    <w:qFormat/>
    <w:rPr>
      <w:lang w:val="es-ES" w:eastAsia="es-ES" w:bidi="es-ES"/>
    </w:rPr>
  </w:style>
  <w:style w:type="character" w:styleId="ListLabel9">
    <w:name w:val="ListLabel 9"/>
    <w:qFormat/>
    <w:rPr>
      <w:lang w:val="es-ES" w:eastAsia="es-ES" w:bidi="es-ES"/>
    </w:rPr>
  </w:style>
  <w:style w:type="character" w:styleId="ListLabel10">
    <w:name w:val="ListLabel 10"/>
    <w:qFormat/>
    <w:rPr>
      <w:rFonts w:eastAsia="Calibri" w:cs="Calibri"/>
      <w:spacing w:val="-1"/>
      <w:w w:val="100"/>
      <w:sz w:val="22"/>
      <w:szCs w:val="22"/>
      <w:lang w:val="es-ES" w:eastAsia="es-ES" w:bidi="es-ES"/>
    </w:rPr>
  </w:style>
  <w:style w:type="character" w:styleId="ListLabel11">
    <w:name w:val="ListLabel 11"/>
    <w:qFormat/>
    <w:rPr>
      <w:i/>
      <w:spacing w:val="-1"/>
      <w:w w:val="100"/>
      <w:sz w:val="24"/>
      <w:lang w:val="es-ES" w:eastAsia="es-ES" w:bidi="es-ES"/>
    </w:rPr>
  </w:style>
  <w:style w:type="character" w:styleId="ListLabel12">
    <w:name w:val="ListLabel 12"/>
    <w:qFormat/>
    <w:rPr>
      <w:lang w:val="es-ES" w:eastAsia="es-ES" w:bidi="es-ES"/>
    </w:rPr>
  </w:style>
  <w:style w:type="character" w:styleId="ListLabel13">
    <w:name w:val="ListLabel 13"/>
    <w:qFormat/>
    <w:rPr>
      <w:lang w:val="es-ES" w:eastAsia="es-ES" w:bidi="es-ES"/>
    </w:rPr>
  </w:style>
  <w:style w:type="character" w:styleId="ListLabel14">
    <w:name w:val="ListLabel 14"/>
    <w:qFormat/>
    <w:rPr>
      <w:lang w:val="es-ES" w:eastAsia="es-ES" w:bidi="es-ES"/>
    </w:rPr>
  </w:style>
  <w:style w:type="character" w:styleId="ListLabel15">
    <w:name w:val="ListLabel 15"/>
    <w:qFormat/>
    <w:rPr>
      <w:lang w:val="es-ES" w:eastAsia="es-ES" w:bidi="es-ES"/>
    </w:rPr>
  </w:style>
  <w:style w:type="character" w:styleId="ListLabel16">
    <w:name w:val="ListLabel 16"/>
    <w:qFormat/>
    <w:rPr>
      <w:lang w:val="es-ES" w:eastAsia="es-ES" w:bidi="es-ES"/>
    </w:rPr>
  </w:style>
  <w:style w:type="character" w:styleId="ListLabel17">
    <w:name w:val="ListLabel 17"/>
    <w:qFormat/>
    <w:rPr>
      <w:lang w:val="es-ES" w:eastAsia="es-ES" w:bidi="es-ES"/>
    </w:rPr>
  </w:style>
  <w:style w:type="character" w:styleId="ListLabel18">
    <w:name w:val="ListLabel 18"/>
    <w:qFormat/>
    <w:rPr>
      <w:lang w:val="es-ES" w:eastAsia="es-ES" w:bidi="es-ES"/>
    </w:rPr>
  </w:style>
  <w:style w:type="character" w:styleId="ListLabel19">
    <w:name w:val="ListLabel 19"/>
    <w:qFormat/>
    <w:rPr>
      <w:rFonts w:eastAsia="Calibri" w:cs="Calibri"/>
      <w:b/>
      <w:bCs/>
      <w:spacing w:val="-2"/>
      <w:w w:val="100"/>
      <w:sz w:val="22"/>
      <w:szCs w:val="22"/>
      <w:lang w:val="es-ES" w:eastAsia="es-ES" w:bidi="es-ES"/>
    </w:rPr>
  </w:style>
  <w:style w:type="character" w:styleId="ListLabel20">
    <w:name w:val="ListLabel 20"/>
    <w:qFormat/>
    <w:rPr>
      <w:rFonts w:eastAsia="Trebuchet MS" w:cs="Trebuchet MS"/>
      <w:spacing w:val="-1"/>
      <w:w w:val="100"/>
      <w:sz w:val="22"/>
      <w:szCs w:val="22"/>
      <w:lang w:val="es-ES" w:eastAsia="es-ES" w:bidi="es-ES"/>
    </w:rPr>
  </w:style>
  <w:style w:type="character" w:styleId="ListLabel21">
    <w:name w:val="ListLabel 21"/>
    <w:qFormat/>
    <w:rPr>
      <w:lang w:val="es-ES" w:eastAsia="es-ES" w:bidi="es-ES"/>
    </w:rPr>
  </w:style>
  <w:style w:type="character" w:styleId="ListLabel22">
    <w:name w:val="ListLabel 22"/>
    <w:qFormat/>
    <w:rPr>
      <w:lang w:val="es-ES" w:eastAsia="es-ES" w:bidi="es-ES"/>
    </w:rPr>
  </w:style>
  <w:style w:type="character" w:styleId="ListLabel23">
    <w:name w:val="ListLabel 23"/>
    <w:qFormat/>
    <w:rPr>
      <w:lang w:val="es-ES" w:eastAsia="es-ES" w:bidi="es-ES"/>
    </w:rPr>
  </w:style>
  <w:style w:type="character" w:styleId="ListLabel24">
    <w:name w:val="ListLabel 24"/>
    <w:qFormat/>
    <w:rPr>
      <w:lang w:val="es-ES" w:eastAsia="es-ES" w:bidi="es-ES"/>
    </w:rPr>
  </w:style>
  <w:style w:type="character" w:styleId="ListLabel25">
    <w:name w:val="ListLabel 25"/>
    <w:qFormat/>
    <w:rPr>
      <w:lang w:val="es-ES" w:eastAsia="es-ES" w:bidi="es-ES"/>
    </w:rPr>
  </w:style>
  <w:style w:type="character" w:styleId="ListLabel26">
    <w:name w:val="ListLabel 26"/>
    <w:qFormat/>
    <w:rPr>
      <w:lang w:val="es-ES" w:eastAsia="es-ES" w:bidi="es-ES"/>
    </w:rPr>
  </w:style>
  <w:style w:type="character" w:styleId="ListLabel27">
    <w:name w:val="ListLabel 27"/>
    <w:qFormat/>
    <w:rPr>
      <w:lang w:val="es-ES" w:eastAsia="es-ES" w:bidi="es-ES"/>
    </w:rPr>
  </w:style>
  <w:style w:type="character" w:styleId="ListLabel28">
    <w:name w:val="ListLabel 28"/>
    <w:qFormat/>
    <w:rPr>
      <w:rFonts w:eastAsia="Symbol" w:cs="Symbol"/>
      <w:w w:val="100"/>
      <w:sz w:val="22"/>
      <w:szCs w:val="22"/>
      <w:lang w:val="es-ES" w:eastAsia="es-ES" w:bidi="es-ES"/>
    </w:rPr>
  </w:style>
  <w:style w:type="character" w:styleId="ListLabel29">
    <w:name w:val="ListLabel 29"/>
    <w:qFormat/>
    <w:rPr>
      <w:lang w:val="es-ES" w:eastAsia="es-ES" w:bidi="es-ES"/>
    </w:rPr>
  </w:style>
  <w:style w:type="character" w:styleId="ListLabel30">
    <w:name w:val="ListLabel 30"/>
    <w:qFormat/>
    <w:rPr>
      <w:lang w:val="es-ES" w:eastAsia="es-ES" w:bidi="es-ES"/>
    </w:rPr>
  </w:style>
  <w:style w:type="character" w:styleId="ListLabel31">
    <w:name w:val="ListLabel 31"/>
    <w:qFormat/>
    <w:rPr>
      <w:lang w:val="es-ES" w:eastAsia="es-ES" w:bidi="es-ES"/>
    </w:rPr>
  </w:style>
  <w:style w:type="character" w:styleId="ListLabel32">
    <w:name w:val="ListLabel 32"/>
    <w:qFormat/>
    <w:rPr>
      <w:lang w:val="es-ES" w:eastAsia="es-ES" w:bidi="es-ES"/>
    </w:rPr>
  </w:style>
  <w:style w:type="character" w:styleId="ListLabel33">
    <w:name w:val="ListLabel 33"/>
    <w:qFormat/>
    <w:rPr>
      <w:lang w:val="es-ES" w:eastAsia="es-ES" w:bidi="es-ES"/>
    </w:rPr>
  </w:style>
  <w:style w:type="character" w:styleId="ListLabel34">
    <w:name w:val="ListLabel 34"/>
    <w:qFormat/>
    <w:rPr>
      <w:lang w:val="es-ES" w:eastAsia="es-ES" w:bidi="es-ES"/>
    </w:rPr>
  </w:style>
  <w:style w:type="character" w:styleId="ListLabel35">
    <w:name w:val="ListLabel 35"/>
    <w:qFormat/>
    <w:rPr>
      <w:lang w:val="es-ES" w:eastAsia="es-ES" w:bidi="es-ES"/>
    </w:rPr>
  </w:style>
  <w:style w:type="character" w:styleId="ListLabel36">
    <w:name w:val="ListLabel 36"/>
    <w:qFormat/>
    <w:rPr>
      <w:lang w:val="es-ES" w:eastAsia="es-ES" w:bidi="es-ES"/>
    </w:rPr>
  </w:style>
  <w:style w:type="character" w:styleId="ListLabel37">
    <w:name w:val="ListLabel 37"/>
    <w:qFormat/>
    <w:rPr>
      <w:rFonts w:eastAsia="Calibri" w:cs="Calibri"/>
      <w:w w:val="100"/>
      <w:sz w:val="22"/>
      <w:szCs w:val="22"/>
      <w:lang w:val="es-ES" w:eastAsia="es-ES" w:bidi="es-ES"/>
    </w:rPr>
  </w:style>
  <w:style w:type="character" w:styleId="ListLabel38">
    <w:name w:val="ListLabel 38"/>
    <w:qFormat/>
    <w:rPr>
      <w:rFonts w:eastAsia="Symbol" w:cs="Symbol"/>
      <w:w w:val="74"/>
      <w:sz w:val="22"/>
      <w:szCs w:val="22"/>
      <w:lang w:val="es-ES" w:eastAsia="es-ES" w:bidi="es-ES"/>
    </w:rPr>
  </w:style>
  <w:style w:type="character" w:styleId="ListLabel39">
    <w:name w:val="ListLabel 39"/>
    <w:qFormat/>
    <w:rPr>
      <w:lang w:val="es-ES" w:eastAsia="es-ES" w:bidi="es-ES"/>
    </w:rPr>
  </w:style>
  <w:style w:type="character" w:styleId="ListLabel40">
    <w:name w:val="ListLabel 40"/>
    <w:qFormat/>
    <w:rPr>
      <w:lang w:val="es-ES" w:eastAsia="es-ES" w:bidi="es-ES"/>
    </w:rPr>
  </w:style>
  <w:style w:type="character" w:styleId="ListLabel41">
    <w:name w:val="ListLabel 41"/>
    <w:qFormat/>
    <w:rPr>
      <w:lang w:val="es-ES" w:eastAsia="es-ES" w:bidi="es-ES"/>
    </w:rPr>
  </w:style>
  <w:style w:type="character" w:styleId="ListLabel42">
    <w:name w:val="ListLabel 42"/>
    <w:qFormat/>
    <w:rPr>
      <w:lang w:val="es-ES" w:eastAsia="es-ES" w:bidi="es-ES"/>
    </w:rPr>
  </w:style>
  <w:style w:type="character" w:styleId="ListLabel43">
    <w:name w:val="ListLabel 43"/>
    <w:qFormat/>
    <w:rPr>
      <w:lang w:val="es-ES" w:eastAsia="es-ES" w:bidi="es-ES"/>
    </w:rPr>
  </w:style>
  <w:style w:type="character" w:styleId="ListLabel44">
    <w:name w:val="ListLabel 44"/>
    <w:qFormat/>
    <w:rPr>
      <w:lang w:val="es-ES" w:eastAsia="es-ES" w:bidi="es-ES"/>
    </w:rPr>
  </w:style>
  <w:style w:type="character" w:styleId="ListLabel45">
    <w:name w:val="ListLabel 45"/>
    <w:qFormat/>
    <w:rPr>
      <w:lang w:val="es-ES" w:eastAsia="es-ES" w:bidi="es-ES"/>
    </w:rPr>
  </w:style>
  <w:style w:type="character" w:styleId="ListLabel46">
    <w:name w:val="ListLabel 46"/>
    <w:qFormat/>
    <w:rPr>
      <w:rFonts w:eastAsia="Calibri" w:cs="Calibri"/>
      <w:w w:val="100"/>
      <w:sz w:val="22"/>
      <w:szCs w:val="22"/>
      <w:lang w:val="es-ES" w:eastAsia="es-ES" w:bidi="es-ES"/>
    </w:rPr>
  </w:style>
  <w:style w:type="character" w:styleId="ListLabel47">
    <w:name w:val="ListLabel 47"/>
    <w:qFormat/>
    <w:rPr>
      <w:lang w:val="es-ES" w:eastAsia="es-ES" w:bidi="es-ES"/>
    </w:rPr>
  </w:style>
  <w:style w:type="character" w:styleId="ListLabel48">
    <w:name w:val="ListLabel 48"/>
    <w:qFormat/>
    <w:rPr>
      <w:lang w:val="es-ES" w:eastAsia="es-ES" w:bidi="es-ES"/>
    </w:rPr>
  </w:style>
  <w:style w:type="character" w:styleId="ListLabel49">
    <w:name w:val="ListLabel 49"/>
    <w:qFormat/>
    <w:rPr>
      <w:lang w:val="es-ES" w:eastAsia="es-ES" w:bidi="es-ES"/>
    </w:rPr>
  </w:style>
  <w:style w:type="character" w:styleId="ListLabel50">
    <w:name w:val="ListLabel 50"/>
    <w:qFormat/>
    <w:rPr>
      <w:lang w:val="es-ES" w:eastAsia="es-ES" w:bidi="es-ES"/>
    </w:rPr>
  </w:style>
  <w:style w:type="character" w:styleId="ListLabel51">
    <w:name w:val="ListLabel 51"/>
    <w:qFormat/>
    <w:rPr>
      <w:lang w:val="es-ES" w:eastAsia="es-ES" w:bidi="es-ES"/>
    </w:rPr>
  </w:style>
  <w:style w:type="character" w:styleId="ListLabel52">
    <w:name w:val="ListLabel 52"/>
    <w:qFormat/>
    <w:rPr>
      <w:lang w:val="es-ES" w:eastAsia="es-ES" w:bidi="es-ES"/>
    </w:rPr>
  </w:style>
  <w:style w:type="character" w:styleId="ListLabel53">
    <w:name w:val="ListLabel 53"/>
    <w:qFormat/>
    <w:rPr>
      <w:lang w:val="es-ES" w:eastAsia="es-ES" w:bidi="es-ES"/>
    </w:rPr>
  </w:style>
  <w:style w:type="character" w:styleId="ListLabel54">
    <w:name w:val="ListLabel 54"/>
    <w:qFormat/>
    <w:rPr>
      <w:lang w:val="es-ES" w:eastAsia="es-ES" w:bidi="es-ES"/>
    </w:rPr>
  </w:style>
  <w:style w:type="character" w:styleId="ListLabel55">
    <w:name w:val="ListLabel 55"/>
    <w:qFormat/>
    <w:rPr>
      <w:rFonts w:eastAsia="Calibri" w:cs="Calibri"/>
      <w:b/>
      <w:bCs/>
      <w:spacing w:val="-2"/>
      <w:w w:val="100"/>
      <w:sz w:val="22"/>
      <w:szCs w:val="22"/>
      <w:lang w:val="es-ES" w:eastAsia="es-ES" w:bidi="es-ES"/>
    </w:rPr>
  </w:style>
  <w:style w:type="character" w:styleId="ListLabel56">
    <w:name w:val="ListLabel 56"/>
    <w:qFormat/>
    <w:rPr>
      <w:rFonts w:eastAsia="Symbol" w:cs="Symbol"/>
      <w:w w:val="74"/>
      <w:sz w:val="22"/>
      <w:szCs w:val="22"/>
      <w:lang w:val="es-ES" w:eastAsia="es-ES" w:bidi="es-ES"/>
    </w:rPr>
  </w:style>
  <w:style w:type="character" w:styleId="ListLabel57">
    <w:name w:val="ListLabel 57"/>
    <w:qFormat/>
    <w:rPr>
      <w:lang w:val="es-ES" w:eastAsia="es-ES" w:bidi="es-ES"/>
    </w:rPr>
  </w:style>
  <w:style w:type="character" w:styleId="ListLabel58">
    <w:name w:val="ListLabel 58"/>
    <w:qFormat/>
    <w:rPr>
      <w:lang w:val="es-ES" w:eastAsia="es-ES" w:bidi="es-ES"/>
    </w:rPr>
  </w:style>
  <w:style w:type="character" w:styleId="ListLabel59">
    <w:name w:val="ListLabel 59"/>
    <w:qFormat/>
    <w:rPr>
      <w:lang w:val="es-ES" w:eastAsia="es-ES" w:bidi="es-ES"/>
    </w:rPr>
  </w:style>
  <w:style w:type="character" w:styleId="ListLabel60">
    <w:name w:val="ListLabel 60"/>
    <w:qFormat/>
    <w:rPr>
      <w:lang w:val="es-ES" w:eastAsia="es-ES" w:bidi="es-ES"/>
    </w:rPr>
  </w:style>
  <w:style w:type="character" w:styleId="ListLabel61">
    <w:name w:val="ListLabel 61"/>
    <w:qFormat/>
    <w:rPr>
      <w:lang w:val="es-ES" w:eastAsia="es-ES" w:bidi="es-ES"/>
    </w:rPr>
  </w:style>
  <w:style w:type="character" w:styleId="ListLabel62">
    <w:name w:val="ListLabel 62"/>
    <w:qFormat/>
    <w:rPr>
      <w:lang w:val="es-ES" w:eastAsia="es-ES" w:bidi="es-ES"/>
    </w:rPr>
  </w:style>
  <w:style w:type="character" w:styleId="ListLabel63">
    <w:name w:val="ListLabel 63"/>
    <w:qFormat/>
    <w:rPr>
      <w:lang w:val="es-ES" w:eastAsia="es-ES" w:bidi="es-ES"/>
    </w:rPr>
  </w:style>
  <w:style w:type="character" w:styleId="ListLabel64">
    <w:name w:val="ListLabel 64"/>
    <w:qFormat/>
    <w:rPr>
      <w:rFonts w:eastAsia="Calibri" w:cs="Calibri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eastAsia="Calibri" w:cs="Calibri"/>
      <w:w w:val="100"/>
      <w:sz w:val="22"/>
      <w:szCs w:val="22"/>
      <w:lang w:val="es-ES" w:eastAsia="es-ES" w:bidi="es-ES"/>
    </w:rPr>
  </w:style>
  <w:style w:type="character" w:styleId="ListLabel69">
    <w:name w:val="ListLabel 69"/>
    <w:qFormat/>
    <w:rPr>
      <w:lang w:val="es-ES" w:eastAsia="es-ES" w:bidi="es-ES"/>
    </w:rPr>
  </w:style>
  <w:style w:type="character" w:styleId="ListLabel70">
    <w:name w:val="ListLabel 70"/>
    <w:qFormat/>
    <w:rPr>
      <w:lang w:val="es-ES" w:eastAsia="es-ES" w:bidi="es-ES"/>
    </w:rPr>
  </w:style>
  <w:style w:type="character" w:styleId="ListLabel71">
    <w:name w:val="ListLabel 71"/>
    <w:qFormat/>
    <w:rPr>
      <w:lang w:val="es-ES" w:eastAsia="es-ES" w:bidi="es-ES"/>
    </w:rPr>
  </w:style>
  <w:style w:type="character" w:styleId="ListLabel72">
    <w:name w:val="ListLabel 72"/>
    <w:qFormat/>
    <w:rPr>
      <w:lang w:val="es-ES" w:eastAsia="es-ES" w:bidi="es-ES"/>
    </w:rPr>
  </w:style>
  <w:style w:type="character" w:styleId="ListLabel73">
    <w:name w:val="ListLabel 73"/>
    <w:qFormat/>
    <w:rPr>
      <w:lang w:val="es-ES" w:eastAsia="es-ES" w:bidi="es-ES"/>
    </w:rPr>
  </w:style>
  <w:style w:type="character" w:styleId="ListLabel74">
    <w:name w:val="ListLabel 74"/>
    <w:qFormat/>
    <w:rPr>
      <w:lang w:val="es-ES" w:eastAsia="es-ES" w:bidi="es-ES"/>
    </w:rPr>
  </w:style>
  <w:style w:type="character" w:styleId="ListLabel75">
    <w:name w:val="ListLabel 75"/>
    <w:qFormat/>
    <w:rPr>
      <w:lang w:val="es-ES" w:eastAsia="es-ES" w:bidi="es-ES"/>
    </w:rPr>
  </w:style>
  <w:style w:type="character" w:styleId="ListLabel76">
    <w:name w:val="ListLabel 76"/>
    <w:qFormat/>
    <w:rPr>
      <w:lang w:val="es-ES" w:eastAsia="es-ES" w:bidi="es-ES"/>
    </w:rPr>
  </w:style>
  <w:style w:type="character" w:styleId="ListLabel77">
    <w:name w:val="ListLabel 77"/>
    <w:qFormat/>
    <w:rPr>
      <w:rFonts w:eastAsia="Calibri" w:cs="Calibri"/>
      <w:b/>
      <w:bCs/>
      <w:spacing w:val="-2"/>
      <w:w w:val="100"/>
      <w:sz w:val="22"/>
      <w:szCs w:val="22"/>
      <w:lang w:val="es-ES" w:eastAsia="es-ES" w:bidi="es-ES"/>
    </w:rPr>
  </w:style>
  <w:style w:type="character" w:styleId="ListLabel78">
    <w:name w:val="ListLabel 78"/>
    <w:qFormat/>
    <w:rPr>
      <w:rFonts w:eastAsia="Symbol" w:cs="Symbol"/>
      <w:w w:val="74"/>
      <w:sz w:val="22"/>
      <w:szCs w:val="22"/>
      <w:lang w:val="es-ES" w:eastAsia="es-ES" w:bidi="es-ES"/>
    </w:rPr>
  </w:style>
  <w:style w:type="character" w:styleId="ListLabel79">
    <w:name w:val="ListLabel 79"/>
    <w:qFormat/>
    <w:rPr>
      <w:lang w:val="es-ES" w:eastAsia="es-ES" w:bidi="es-ES"/>
    </w:rPr>
  </w:style>
  <w:style w:type="character" w:styleId="ListLabel80">
    <w:name w:val="ListLabel 80"/>
    <w:qFormat/>
    <w:rPr>
      <w:lang w:val="es-ES" w:eastAsia="es-ES" w:bidi="es-ES"/>
    </w:rPr>
  </w:style>
  <w:style w:type="character" w:styleId="ListLabel81">
    <w:name w:val="ListLabel 81"/>
    <w:qFormat/>
    <w:rPr>
      <w:lang w:val="es-ES" w:eastAsia="es-ES" w:bidi="es-ES"/>
    </w:rPr>
  </w:style>
  <w:style w:type="character" w:styleId="ListLabel82">
    <w:name w:val="ListLabel 82"/>
    <w:qFormat/>
    <w:rPr>
      <w:lang w:val="es-ES" w:eastAsia="es-ES" w:bidi="es-ES"/>
    </w:rPr>
  </w:style>
  <w:style w:type="character" w:styleId="ListLabel83">
    <w:name w:val="ListLabel 83"/>
    <w:qFormat/>
    <w:rPr>
      <w:lang w:val="es-ES" w:eastAsia="es-ES" w:bidi="es-ES"/>
    </w:rPr>
  </w:style>
  <w:style w:type="character" w:styleId="ListLabel84">
    <w:name w:val="ListLabel 84"/>
    <w:qFormat/>
    <w:rPr>
      <w:lang w:val="es-ES" w:eastAsia="es-ES" w:bidi="es-ES"/>
    </w:rPr>
  </w:style>
  <w:style w:type="character" w:styleId="ListLabel85">
    <w:name w:val="ListLabel 85"/>
    <w:qFormat/>
    <w:rPr>
      <w:lang w:val="es-ES" w:eastAsia="es-ES" w:bidi="es-ES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color w:val="auto"/>
    </w:rPr>
  </w:style>
  <w:style w:type="character" w:styleId="ListLabel99">
    <w:name w:val="ListLabel 99"/>
    <w:qFormat/>
    <w:rPr>
      <w:color w:val="auto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eastAsia="Calibri" w:cs="Calibri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eastAsia="Calibri" w:cs="Calibri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eastAsia="Calibri" w:cs="Calibri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eastAsia="Calibri" w:cs="Calibri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eastAsia="Calibri" w:cs="Calibri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eastAsia="Calibri" w:cs="Calibri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eastAsia="Calibri" w:cs="Calibri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eastAsia="Calibri" w:cs="Calibri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eastAsia="Calibri" w:cs="Calibri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eastAsia="Calibri" w:cs="Calibri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ascii="Calibri" w:hAnsi="Calibri" w:cs="Calibri" w:asciiTheme="minorHAnsi" w:cstheme="minorHAnsi" w:hAnsiTheme="minorHAnsi"/>
      <w:spacing w:val="-3"/>
    </w:rPr>
  </w:style>
  <w:style w:type="character" w:styleId="ListLabel186">
    <w:name w:val="ListLabel 186"/>
    <w:qFormat/>
    <w:rPr>
      <w:rFonts w:ascii="Calibri" w:hAnsi="Calibri" w:cs="Calibri" w:asciiTheme="minorHAnsi" w:cstheme="minorHAnsi" w:hAnsiTheme="minorHAnsi"/>
    </w:rPr>
  </w:style>
  <w:style w:type="character" w:styleId="Enlacedelndice">
    <w:name w:val="Enlace del índice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1"/>
    <w:qFormat/>
    <w:pPr/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101" w:hanging="360"/>
    </w:pPr>
    <w:rPr/>
  </w:style>
  <w:style w:type="paragraph" w:styleId="TableParagraph" w:customStyle="1">
    <w:name w:val="Table Paragraph"/>
    <w:basedOn w:val="Normal"/>
    <w:uiPriority w:val="1"/>
    <w:qFormat/>
    <w:pPr>
      <w:ind w:left="4" w:hanging="0"/>
    </w:pPr>
    <w:rPr/>
  </w:style>
  <w:style w:type="paragraph" w:styleId="Cabecera">
    <w:name w:val="Header"/>
    <w:basedOn w:val="Normal"/>
    <w:link w:val="EncabezadoCar"/>
    <w:uiPriority w:val="99"/>
    <w:unhideWhenUsed/>
    <w:rsid w:val="00f253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f253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10359"/>
    <w:pPr/>
    <w:rPr>
      <w:rFonts w:ascii="Tahoma" w:hAnsi="Tahoma" w:cs="Tahoma"/>
      <w:sz w:val="16"/>
      <w:szCs w:val="16"/>
    </w:rPr>
  </w:style>
  <w:style w:type="paragraph" w:styleId="Tabla" w:customStyle="1">
    <w:name w:val="Tabla"/>
    <w:basedOn w:val="Normal"/>
    <w:link w:val="TablaCar"/>
    <w:qFormat/>
    <w:rsid w:val="00ca59dc"/>
    <w:pPr>
      <w:widowControl/>
      <w:jc w:val="both"/>
    </w:pPr>
    <w:rPr>
      <w:rFonts w:ascii="Arial" w:hAnsi="Arial" w:cs="Arial"/>
      <w:lang w:bidi="ar-SA"/>
    </w:rPr>
  </w:style>
  <w:style w:type="paragraph" w:styleId="Default" w:customStyle="1">
    <w:name w:val="Default"/>
    <w:qFormat/>
    <w:rsid w:val="00e12f26"/>
    <w:pPr>
      <w:widowControl/>
      <w:bidi w:val="0"/>
      <w:jc w:val="left"/>
    </w:pPr>
    <w:rPr>
      <w:rFonts w:ascii="Calibri" w:hAnsi="Calibri" w:eastAsia="" w:cs="Calibri" w:eastAsiaTheme="minorEastAsia"/>
      <w:color w:val="000000"/>
      <w:kern w:val="0"/>
      <w:sz w:val="24"/>
      <w:szCs w:val="24"/>
      <w:lang w:val="es-ES" w:eastAsia="es-ES" w:bidi="ar-SA"/>
      <w14:ligatures w14:val="standardContextual"/>
    </w:rPr>
  </w:style>
  <w:style w:type="paragraph" w:styleId="TOCHeading">
    <w:name w:val="TOC Heading"/>
    <w:basedOn w:val="Ttulo1"/>
    <w:next w:val="Normal"/>
    <w:uiPriority w:val="39"/>
    <w:unhideWhenUsed/>
    <w:qFormat/>
    <w:rsid w:val="00f27a85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val="365F91" w:themeColor="accent1" w:themeShade="bf"/>
      <w:sz w:val="32"/>
      <w:szCs w:val="32"/>
      <w:lang w:bidi="ar-SA"/>
    </w:rPr>
  </w:style>
  <w:style w:type="paragraph" w:styleId="Sumario1">
    <w:name w:val="TOC 1"/>
    <w:basedOn w:val="Normal"/>
    <w:next w:val="Normal"/>
    <w:autoRedefine/>
    <w:uiPriority w:val="39"/>
    <w:unhideWhenUsed/>
    <w:rsid w:val="00f22035"/>
    <w:pPr>
      <w:widowControl/>
      <w:tabs>
        <w:tab w:val="left" w:pos="720" w:leader="none"/>
        <w:tab w:val="right" w:pos="8828" w:leader="dot"/>
      </w:tabs>
      <w:spacing w:before="0" w:after="100"/>
      <w:jc w:val="both"/>
    </w:pPr>
    <w:rPr>
      <w:rFonts w:eastAsia="" w:eastAsiaTheme="minorEastAsia"/>
      <w:kern w:val="2"/>
      <w:lang w:bidi="ar-SA"/>
      <w14:ligatures w14:val="standardContextual"/>
    </w:rPr>
  </w:style>
  <w:style w:type="paragraph" w:styleId="Sumario2">
    <w:name w:val="TOC 2"/>
    <w:basedOn w:val="Normal"/>
    <w:next w:val="Normal"/>
    <w:autoRedefine/>
    <w:uiPriority w:val="39"/>
    <w:unhideWhenUsed/>
    <w:rsid w:val="00f22035"/>
    <w:pPr>
      <w:widowControl/>
      <w:tabs>
        <w:tab w:val="left" w:pos="720" w:leader="none"/>
        <w:tab w:val="right" w:pos="8789" w:leader="dot"/>
      </w:tabs>
      <w:spacing w:before="0" w:after="100"/>
      <w:ind w:left="220" w:hanging="0"/>
      <w:jc w:val="both"/>
    </w:pPr>
    <w:rPr>
      <w:rFonts w:ascii="Calibri" w:hAnsi="Calibri" w:eastAsia="" w:cs="Calibri" w:asciiTheme="minorHAnsi" w:cstheme="minorHAnsi" w:eastAsiaTheme="minorEastAsia" w:hAnsiTheme="minorHAnsi"/>
      <w:kern w:val="2"/>
      <w14:ligatures w14:val="standardContextual"/>
    </w:rPr>
  </w:style>
  <w:style w:type="paragraph" w:styleId="Sumario3">
    <w:name w:val="TOC 3"/>
    <w:basedOn w:val="Normal"/>
    <w:next w:val="Normal"/>
    <w:autoRedefine/>
    <w:uiPriority w:val="39"/>
    <w:unhideWhenUsed/>
    <w:rsid w:val="00124521"/>
    <w:pPr>
      <w:widowControl/>
      <w:spacing w:lineRule="auto" w:line="259" w:before="0" w:after="100"/>
      <w:ind w:left="440" w:hanging="0"/>
    </w:pPr>
    <w:rPr>
      <w:rFonts w:ascii="Calibri" w:hAnsi="Calibri" w:eastAsia="" w:cs="Times New Roman" w:asciiTheme="minorHAnsi" w:eastAsiaTheme="minorEastAsia" w:hAnsiTheme="minorHAnsi"/>
      <w:lang w:bidi="ar-SA"/>
    </w:rPr>
  </w:style>
  <w:style w:type="paragraph" w:styleId="Sumario9">
    <w:name w:val="TOC 9"/>
    <w:basedOn w:val="Normal"/>
    <w:next w:val="Normal"/>
    <w:autoRedefine/>
    <w:uiPriority w:val="39"/>
    <w:semiHidden/>
    <w:unhideWhenUsed/>
    <w:rsid w:val="00a63f32"/>
    <w:pPr>
      <w:spacing w:before="0" w:after="100"/>
      <w:ind w:left="1760" w:hanging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f52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1">
    <w:name w:val="Tabla con cuadrícula1"/>
    <w:basedOn w:val="Tablanormal"/>
    <w:uiPriority w:val="39"/>
    <w:rsid w:val="008063bb"/>
    <w:rPr>
      <w:lang w:val="es-ES"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E4BD-EE0E-43F4-A669-9B828A57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LibreOffice/6.2.0.3$Windows_X86_64 LibreOffice_project/98c6a8a1c6c7b144ce3cc729e34964b47ce25d62</Application>
  <Pages>3</Pages>
  <Words>482</Words>
  <Characters>3101</Characters>
  <CharactersWithSpaces>3521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2025-08-21T07:48:00Z</dcterms:created>
  <dc:creator>pedro</dc:creator>
  <dc:description/>
  <dc:language>es-ES</dc:language>
  <cp:lastModifiedBy/>
  <cp:lastPrinted>2025-08-22T08:12:00Z</cp:lastPrinted>
  <dcterms:modified xsi:type="dcterms:W3CDTF">2025-10-05T10:01:46Z</dcterms:modified>
  <cp:revision>13</cp:revision>
  <dc:subject/>
  <dc:title>Pliego_clausulas_particulares_237_2015-Comisión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2020-01-29T00:00:00Z</vt:filetime>
  </property>
  <property fmtid="{D5CDD505-2E9C-101B-9397-08002B2CF9AE}" pid="4" name="Creator">
    <vt:lpwstr>Microsoft® Word para Office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2020-05-04T00:00:00Z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